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14:paraId="7BBF2BC5" w14:textId="77777777" w:rsidTr="00BE1128">
        <w:tc>
          <w:tcPr>
            <w:tcW w:w="3325" w:type="dxa"/>
            <w:gridSpan w:val="2"/>
            <w:shd w:val="clear" w:color="auto" w:fill="D9D9D9" w:themeFill="background1" w:themeFillShade="D9"/>
          </w:tcPr>
          <w:p w14:paraId="1B71CE53" w14:textId="0903048D" w:rsidR="00340388" w:rsidRPr="000113A7" w:rsidRDefault="00340388" w:rsidP="003E727D">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14:paraId="7DFA05D8" w14:textId="7F1B542A" w:rsidR="00340388" w:rsidRPr="000113A7" w:rsidRDefault="00340388" w:rsidP="00DE21E9">
            <w:pPr>
              <w:rPr>
                <w:rFonts w:asciiTheme="minorHAnsi" w:hAnsiTheme="minorHAnsi"/>
                <w:sz w:val="20"/>
                <w:szCs w:val="20"/>
              </w:rPr>
            </w:pPr>
            <w:r w:rsidRPr="000113A7">
              <w:rPr>
                <w:rFonts w:asciiTheme="minorHAnsi" w:hAnsiTheme="minorHAnsi" w:cstheme="minorHAnsi"/>
              </w:rPr>
              <w:t xml:space="preserve">Monday, </w:t>
            </w:r>
            <w:r w:rsidR="00DE21E9">
              <w:rPr>
                <w:rFonts w:asciiTheme="minorHAnsi" w:hAnsiTheme="minorHAnsi" w:cstheme="minorHAnsi"/>
              </w:rPr>
              <w:t>February 22</w:t>
            </w:r>
            <w:r w:rsidR="008360D9" w:rsidRPr="000113A7">
              <w:rPr>
                <w:rFonts w:asciiTheme="minorHAnsi" w:hAnsiTheme="minorHAnsi" w:cstheme="minorHAnsi"/>
              </w:rPr>
              <w:t>,</w:t>
            </w:r>
            <w:r w:rsidR="00E80533">
              <w:rPr>
                <w:rFonts w:asciiTheme="minorHAnsi" w:hAnsiTheme="minorHAnsi" w:cstheme="minorHAnsi"/>
              </w:rPr>
              <w:t xml:space="preserve"> 2016</w:t>
            </w:r>
            <w:r w:rsidRPr="000113A7">
              <w:rPr>
                <w:rFonts w:asciiTheme="minorHAnsi" w:hAnsiTheme="minorHAnsi" w:cstheme="minorHAnsi"/>
              </w:rPr>
              <w:t xml:space="preserve">      </w:t>
            </w:r>
            <w:r w:rsidR="004D33C0" w:rsidRPr="000113A7">
              <w:rPr>
                <w:rFonts w:asciiTheme="minorHAnsi" w:hAnsiTheme="minorHAnsi" w:cstheme="minorHAnsi"/>
              </w:rPr>
              <w:t>2:00 pm – 4:00 pm</w:t>
            </w:r>
          </w:p>
        </w:tc>
      </w:tr>
      <w:tr w:rsidR="00070F76" w:rsidRPr="000113A7" w14:paraId="30002559" w14:textId="77777777" w:rsidTr="00BE1128">
        <w:tc>
          <w:tcPr>
            <w:tcW w:w="3325" w:type="dxa"/>
            <w:gridSpan w:val="2"/>
            <w:shd w:val="clear" w:color="auto" w:fill="D9D9D9" w:themeFill="background1" w:themeFillShade="D9"/>
          </w:tcPr>
          <w:p w14:paraId="3C15DDE3" w14:textId="53D24F11"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14:paraId="2B5B7554" w14:textId="77777777" w:rsidR="00E17A6F" w:rsidRPr="000113A7" w:rsidRDefault="00E17A6F" w:rsidP="00E17A6F">
            <w:pPr>
              <w:rPr>
                <w:rFonts w:asciiTheme="minorHAnsi" w:hAnsiTheme="minorHAnsi" w:cs="Arial"/>
                <w:color w:val="000000"/>
              </w:rPr>
            </w:pPr>
            <w:r w:rsidRPr="000113A7">
              <w:rPr>
                <w:rFonts w:asciiTheme="minorHAnsi" w:hAnsiTheme="minorHAnsi" w:cstheme="minorHAnsi"/>
                <w:b/>
              </w:rPr>
              <w:t xml:space="preserve">In-Person: </w:t>
            </w:r>
            <w:r>
              <w:rPr>
                <w:rFonts w:asciiTheme="minorHAnsi" w:hAnsiTheme="minorHAnsi" w:cstheme="minorHAnsi"/>
              </w:rPr>
              <w:t>8550 United Plaza Blvd Suite 500</w:t>
            </w:r>
            <w:r w:rsidRPr="000113A7">
              <w:rPr>
                <w:rFonts w:asciiTheme="minorHAnsi" w:hAnsiTheme="minorHAnsi" w:cs="Arial"/>
                <w:color w:val="000000"/>
              </w:rPr>
              <w:t>, Baton Rouge, LA 70809</w:t>
            </w:r>
            <w:r>
              <w:rPr>
                <w:rFonts w:asciiTheme="minorHAnsi" w:hAnsiTheme="minorHAnsi" w:cs="Arial"/>
                <w:color w:val="000000"/>
              </w:rPr>
              <w:t xml:space="preserve">, Pontchatrain Room at Louisiana Health Care Quality Forum </w:t>
            </w:r>
          </w:p>
          <w:p w14:paraId="6EB0D926" w14:textId="77777777" w:rsidR="00E17A6F" w:rsidRPr="00C3127E" w:rsidRDefault="00E17A6F" w:rsidP="00E17A6F">
            <w:pPr>
              <w:autoSpaceDE w:val="0"/>
              <w:autoSpaceDN w:val="0"/>
              <w:adjustRightInd w:val="0"/>
              <w:rPr>
                <w:rFonts w:asciiTheme="minorHAnsi" w:hAnsiTheme="minorHAnsi" w:cs="Calibri"/>
              </w:rPr>
            </w:pPr>
            <w:r w:rsidRPr="00C3127E">
              <w:rPr>
                <w:rFonts w:asciiTheme="minorHAnsi" w:hAnsiTheme="minorHAnsi" w:cs="Calibri"/>
              </w:rPr>
              <w:t>Meeting Link:  https://meet.lync.com/lhcqf/</w:t>
            </w:r>
            <w:r>
              <w:rPr>
                <w:rFonts w:asciiTheme="minorHAnsi" w:hAnsiTheme="minorHAnsi" w:cs="Calibri"/>
              </w:rPr>
              <w:t>ldufour/gt2s97p6</w:t>
            </w:r>
          </w:p>
          <w:p w14:paraId="11878B81" w14:textId="77777777" w:rsidR="00E17A6F" w:rsidRPr="000113A7" w:rsidRDefault="00E17A6F" w:rsidP="00E17A6F">
            <w:pPr>
              <w:autoSpaceDE w:val="0"/>
              <w:autoSpaceDN w:val="0"/>
              <w:adjustRightInd w:val="0"/>
              <w:rPr>
                <w:rFonts w:asciiTheme="minorHAnsi" w:hAnsiTheme="minorHAnsi" w:cs="Calibri"/>
              </w:rPr>
            </w:pPr>
            <w:r>
              <w:rPr>
                <w:rFonts w:asciiTheme="minorHAnsi" w:hAnsiTheme="minorHAnsi" w:cs="Calibri"/>
              </w:rPr>
              <w:t xml:space="preserve">Meeting number: </w:t>
            </w:r>
            <w:r>
              <w:rPr>
                <w:rFonts w:cs="Calibri"/>
                <w:sz w:val="20"/>
                <w:szCs w:val="20"/>
                <w:lang w:val="en"/>
              </w:rPr>
              <w:t xml:space="preserve"> </w:t>
            </w:r>
            <w:hyperlink r:id="rId13" w:history="1">
              <w:r>
                <w:rPr>
                  <w:rStyle w:val="Hyperlink"/>
                  <w:rFonts w:cs="Calibri"/>
                  <w:color w:val="0066CC"/>
                  <w:sz w:val="20"/>
                  <w:szCs w:val="20"/>
                  <w:lang w:val="en"/>
                </w:rPr>
                <w:t>8772569514</w:t>
              </w:r>
            </w:hyperlink>
          </w:p>
          <w:p w14:paraId="0493AA7D" w14:textId="17FFA1B7" w:rsidR="00A969CD" w:rsidRPr="000113A7" w:rsidRDefault="00E17A6F" w:rsidP="00E17A6F">
            <w:pPr>
              <w:autoSpaceDE w:val="0"/>
              <w:autoSpaceDN w:val="0"/>
              <w:adjustRightInd w:val="0"/>
              <w:rPr>
                <w:rFonts w:asciiTheme="minorHAnsi" w:hAnsiTheme="minorHAnsi" w:cs="Calibri"/>
              </w:rPr>
            </w:pPr>
            <w:r w:rsidRPr="000113A7">
              <w:rPr>
                <w:rFonts w:asciiTheme="minorHAnsi" w:hAnsiTheme="minorHAnsi" w:cs="Calibri"/>
              </w:rPr>
              <w:t>A</w:t>
            </w:r>
            <w:r>
              <w:rPr>
                <w:rFonts w:asciiTheme="minorHAnsi" w:hAnsiTheme="minorHAnsi" w:cs="Calibri"/>
              </w:rPr>
              <w:t xml:space="preserve">ccess code: </w:t>
            </w:r>
            <w:r>
              <w:rPr>
                <w:rFonts w:cs="Calibri"/>
                <w:sz w:val="20"/>
                <w:szCs w:val="20"/>
                <w:lang w:val="en"/>
              </w:rPr>
              <w:t>2252397336</w:t>
            </w:r>
          </w:p>
        </w:tc>
      </w:tr>
      <w:tr w:rsidR="00070F76" w:rsidRPr="000113A7" w14:paraId="0F96E67B" w14:textId="77777777" w:rsidTr="003E71E1">
        <w:trPr>
          <w:trHeight w:val="288"/>
        </w:trPr>
        <w:tc>
          <w:tcPr>
            <w:tcW w:w="10435" w:type="dxa"/>
            <w:gridSpan w:val="7"/>
            <w:shd w:val="clear" w:color="auto" w:fill="D9D9D9" w:themeFill="background1" w:themeFillShade="D9"/>
            <w:vAlign w:val="center"/>
          </w:tcPr>
          <w:p w14:paraId="533ABDF9" w14:textId="3C95B264" w:rsidR="00340388" w:rsidRPr="000113A7" w:rsidRDefault="003E71E1" w:rsidP="00CA5906">
            <w:pPr>
              <w:rPr>
                <w:rFonts w:asciiTheme="minorHAnsi" w:hAnsiTheme="minorHAnsi"/>
                <w:b/>
                <w:szCs w:val="20"/>
              </w:rPr>
            </w:pPr>
            <w:r w:rsidRPr="000113A7">
              <w:rPr>
                <w:rFonts w:asciiTheme="minorHAnsi" w:hAnsiTheme="minorHAnsi"/>
                <w:b/>
                <w:szCs w:val="20"/>
              </w:rPr>
              <w:t>Attendees</w:t>
            </w:r>
            <w:r w:rsidR="00340388" w:rsidRPr="000113A7">
              <w:rPr>
                <w:rFonts w:asciiTheme="minorHAnsi" w:hAnsiTheme="minorHAnsi"/>
                <w:b/>
                <w:i/>
                <w:szCs w:val="20"/>
              </w:rPr>
              <w:t xml:space="preserve"> (Designated Members are italicized and bold)</w:t>
            </w:r>
          </w:p>
        </w:tc>
      </w:tr>
      <w:tr w:rsidR="0060266D" w:rsidRPr="000113A7" w14:paraId="7E0C64EE" w14:textId="77777777" w:rsidTr="006C2968">
        <w:tc>
          <w:tcPr>
            <w:tcW w:w="436" w:type="dxa"/>
            <w:shd w:val="clear" w:color="auto" w:fill="D9D9D9" w:themeFill="background1" w:themeFillShade="D9"/>
          </w:tcPr>
          <w:p w14:paraId="36934032" w14:textId="5678C797" w:rsidR="0060266D" w:rsidRPr="000113A7" w:rsidRDefault="00DE21E9"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A1280C6" w14:textId="609574B5" w:rsidR="0060266D" w:rsidRPr="000113A7" w:rsidRDefault="0060266D" w:rsidP="0060266D">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14:paraId="42E31820" w14:textId="32654083" w:rsidR="0060266D" w:rsidRPr="000113A7" w:rsidRDefault="0060266D" w:rsidP="0060266D">
            <w:pPr>
              <w:rPr>
                <w:rFonts w:asciiTheme="minorHAnsi" w:hAnsiTheme="minorHAnsi"/>
                <w:b/>
                <w:sz w:val="16"/>
                <w:szCs w:val="16"/>
              </w:rPr>
            </w:pPr>
          </w:p>
        </w:tc>
        <w:tc>
          <w:tcPr>
            <w:tcW w:w="3078" w:type="dxa"/>
          </w:tcPr>
          <w:p w14:paraId="1D21688E" w14:textId="2070B23F" w:rsidR="0060266D" w:rsidRPr="000113A7" w:rsidRDefault="0060266D" w:rsidP="0060266D">
            <w:pPr>
              <w:rPr>
                <w:rFonts w:asciiTheme="minorHAnsi" w:hAnsiTheme="minorHAnsi" w:cstheme="minorHAnsi"/>
                <w:b/>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14:paraId="25B4DCC4" w14:textId="6992F3E8" w:rsidR="0060266D" w:rsidRPr="000113A7" w:rsidRDefault="00B50235"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26860221" w14:textId="1C905ED6" w:rsidR="0060266D" w:rsidRPr="000113A7" w:rsidRDefault="00B50235" w:rsidP="0060266D">
            <w:pPr>
              <w:rPr>
                <w:rFonts w:asciiTheme="minorHAnsi" w:hAnsiTheme="minorHAnsi" w:cstheme="minorHAnsi"/>
                <w:sz w:val="16"/>
                <w:szCs w:val="16"/>
              </w:rPr>
            </w:pPr>
            <w:r>
              <w:rPr>
                <w:rFonts w:asciiTheme="minorHAnsi" w:hAnsiTheme="minorHAnsi" w:cstheme="minorHAnsi"/>
                <w:sz w:val="16"/>
                <w:szCs w:val="16"/>
              </w:rPr>
              <w:t>Lynn Ansardi</w:t>
            </w:r>
          </w:p>
        </w:tc>
      </w:tr>
      <w:tr w:rsidR="0060266D" w:rsidRPr="000113A7" w14:paraId="0360EDDF" w14:textId="77777777" w:rsidTr="006C2968">
        <w:tc>
          <w:tcPr>
            <w:tcW w:w="436" w:type="dxa"/>
            <w:shd w:val="clear" w:color="auto" w:fill="D9D9D9" w:themeFill="background1" w:themeFillShade="D9"/>
          </w:tcPr>
          <w:p w14:paraId="3C890076" w14:textId="4BBC512E" w:rsidR="0060266D" w:rsidRPr="000113A7" w:rsidRDefault="0060266D" w:rsidP="0060266D">
            <w:pPr>
              <w:rPr>
                <w:rFonts w:asciiTheme="minorHAnsi" w:hAnsiTheme="minorHAnsi" w:cstheme="minorHAnsi"/>
                <w:b/>
                <w:sz w:val="16"/>
                <w:szCs w:val="16"/>
              </w:rPr>
            </w:pPr>
          </w:p>
        </w:tc>
        <w:tc>
          <w:tcPr>
            <w:tcW w:w="2979" w:type="dxa"/>
            <w:gridSpan w:val="2"/>
          </w:tcPr>
          <w:p w14:paraId="6EE38E66" w14:textId="47BADDE7" w:rsidR="0060266D" w:rsidRPr="003233DD" w:rsidRDefault="003233DD" w:rsidP="0060266D">
            <w:pPr>
              <w:rPr>
                <w:rFonts w:asciiTheme="minorHAnsi" w:hAnsiTheme="minorHAnsi" w:cstheme="minorHAnsi"/>
                <w:b/>
                <w:sz w:val="16"/>
                <w:szCs w:val="16"/>
              </w:rPr>
            </w:pPr>
            <w:r w:rsidRPr="003233DD">
              <w:rPr>
                <w:rFonts w:asciiTheme="minorHAnsi" w:hAnsiTheme="minorHAnsi"/>
                <w:b/>
                <w:sz w:val="16"/>
                <w:szCs w:val="16"/>
              </w:rPr>
              <w:t>Becky Jones, TexLa</w:t>
            </w:r>
          </w:p>
        </w:tc>
        <w:tc>
          <w:tcPr>
            <w:tcW w:w="432" w:type="dxa"/>
            <w:shd w:val="clear" w:color="auto" w:fill="D9D9D9" w:themeFill="background1" w:themeFillShade="D9"/>
          </w:tcPr>
          <w:p w14:paraId="2ADACF99" w14:textId="7168B1FC" w:rsidR="0060266D" w:rsidRPr="00457637" w:rsidRDefault="0060266D" w:rsidP="0060266D">
            <w:pPr>
              <w:rPr>
                <w:rFonts w:asciiTheme="minorHAnsi" w:hAnsiTheme="minorHAnsi"/>
                <w:b/>
                <w:sz w:val="16"/>
                <w:szCs w:val="16"/>
              </w:rPr>
            </w:pPr>
          </w:p>
        </w:tc>
        <w:tc>
          <w:tcPr>
            <w:tcW w:w="3078" w:type="dxa"/>
          </w:tcPr>
          <w:p w14:paraId="275AF3D4" w14:textId="1E72DABA" w:rsidR="0060266D" w:rsidRPr="000113A7" w:rsidRDefault="00591CFD" w:rsidP="0060266D">
            <w:pPr>
              <w:rPr>
                <w:rFonts w:asciiTheme="minorHAnsi" w:hAnsiTheme="minorHAnsi" w:cstheme="minorHAnsi"/>
                <w:sz w:val="16"/>
                <w:szCs w:val="16"/>
              </w:rPr>
            </w:pPr>
            <w:hyperlink r:id="rId14" w:history="1">
              <w:r w:rsidR="0060266D" w:rsidRPr="000113A7">
                <w:rPr>
                  <w:rStyle w:val="Hyperlink"/>
                  <w:rFonts w:asciiTheme="minorHAnsi" w:hAnsiTheme="minorHAnsi"/>
                  <w:b/>
                  <w:color w:val="auto"/>
                  <w:sz w:val="16"/>
                  <w:szCs w:val="16"/>
                  <w:u w:val="none"/>
                </w:rPr>
                <w:t>Tracie Ingram</w:t>
              </w:r>
            </w:hyperlink>
            <w:r w:rsidR="0060266D" w:rsidRPr="000113A7">
              <w:rPr>
                <w:rStyle w:val="Hyperlink"/>
                <w:rFonts w:asciiTheme="minorHAnsi" w:hAnsiTheme="minorHAnsi"/>
                <w:b/>
                <w:color w:val="auto"/>
                <w:sz w:val="16"/>
                <w:szCs w:val="16"/>
                <w:u w:val="none"/>
              </w:rPr>
              <w:t>,</w:t>
            </w:r>
            <w:r w:rsidR="0060266D"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14:paraId="6748DE49" w14:textId="4BE45FA0" w:rsidR="0060266D" w:rsidRPr="000113A7" w:rsidRDefault="0060266D" w:rsidP="0060266D">
            <w:pPr>
              <w:rPr>
                <w:rFonts w:asciiTheme="minorHAnsi" w:hAnsiTheme="minorHAnsi" w:cstheme="minorHAnsi"/>
                <w:sz w:val="16"/>
                <w:szCs w:val="16"/>
              </w:rPr>
            </w:pPr>
          </w:p>
        </w:tc>
        <w:tc>
          <w:tcPr>
            <w:tcW w:w="3060" w:type="dxa"/>
          </w:tcPr>
          <w:p w14:paraId="7184814A" w14:textId="2B95262A" w:rsidR="0060266D" w:rsidRPr="000113A7" w:rsidRDefault="0060266D" w:rsidP="0060266D">
            <w:pPr>
              <w:rPr>
                <w:rFonts w:asciiTheme="minorHAnsi" w:hAnsiTheme="minorHAnsi" w:cstheme="minorHAnsi"/>
                <w:sz w:val="16"/>
                <w:szCs w:val="16"/>
              </w:rPr>
            </w:pPr>
            <w:r w:rsidRPr="000113A7">
              <w:rPr>
                <w:rFonts w:asciiTheme="minorHAnsi" w:hAnsiTheme="minorHAnsi"/>
                <w:sz w:val="16"/>
                <w:szCs w:val="16"/>
              </w:rPr>
              <w:t xml:space="preserve">Gwen Guillotte, </w:t>
            </w:r>
            <w:r w:rsidRPr="000113A7">
              <w:rPr>
                <w:rFonts w:asciiTheme="minorHAnsi" w:hAnsiTheme="minorHAnsi"/>
                <w:i/>
                <w:sz w:val="16"/>
                <w:szCs w:val="16"/>
              </w:rPr>
              <w:t>The Picard Group</w:t>
            </w:r>
          </w:p>
        </w:tc>
      </w:tr>
      <w:tr w:rsidR="0060266D" w:rsidRPr="000113A7" w14:paraId="4721EC98" w14:textId="77777777" w:rsidTr="006C2968">
        <w:tc>
          <w:tcPr>
            <w:tcW w:w="436" w:type="dxa"/>
            <w:shd w:val="clear" w:color="auto" w:fill="D9D9D9" w:themeFill="background1" w:themeFillShade="D9"/>
          </w:tcPr>
          <w:p w14:paraId="38922C66" w14:textId="151EA679" w:rsidR="0060266D" w:rsidRPr="000113A7" w:rsidRDefault="0060266D" w:rsidP="0060266D">
            <w:pPr>
              <w:rPr>
                <w:rFonts w:asciiTheme="minorHAnsi" w:hAnsiTheme="minorHAnsi" w:cstheme="minorHAnsi"/>
                <w:b/>
                <w:sz w:val="16"/>
                <w:szCs w:val="16"/>
              </w:rPr>
            </w:pPr>
          </w:p>
        </w:tc>
        <w:tc>
          <w:tcPr>
            <w:tcW w:w="2979" w:type="dxa"/>
            <w:gridSpan w:val="2"/>
          </w:tcPr>
          <w:p w14:paraId="5ABE1B39" w14:textId="24B9E6EC"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14:paraId="4A272F33" w14:textId="58810CED" w:rsidR="0060266D" w:rsidRPr="00457637" w:rsidRDefault="0060266D" w:rsidP="0060266D">
            <w:pPr>
              <w:rPr>
                <w:rFonts w:asciiTheme="minorHAnsi" w:hAnsiTheme="minorHAnsi"/>
                <w:b/>
                <w:sz w:val="16"/>
                <w:szCs w:val="16"/>
              </w:rPr>
            </w:pPr>
          </w:p>
        </w:tc>
        <w:tc>
          <w:tcPr>
            <w:tcW w:w="3078" w:type="dxa"/>
          </w:tcPr>
          <w:p w14:paraId="5C4A9B08" w14:textId="373DE21E" w:rsidR="0060266D" w:rsidRPr="000113A7" w:rsidRDefault="0060266D" w:rsidP="0060266D">
            <w:pPr>
              <w:rPr>
                <w:rFonts w:asciiTheme="minorHAnsi" w:hAnsiTheme="minorHAnsi"/>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14:paraId="352A6423" w14:textId="7BE5B9BA" w:rsidR="0060266D" w:rsidRPr="000113A7" w:rsidRDefault="0060266D" w:rsidP="0060266D">
            <w:pPr>
              <w:rPr>
                <w:rFonts w:asciiTheme="minorHAnsi" w:hAnsiTheme="minorHAnsi" w:cstheme="minorHAnsi"/>
                <w:sz w:val="16"/>
                <w:szCs w:val="16"/>
              </w:rPr>
            </w:pPr>
          </w:p>
        </w:tc>
        <w:tc>
          <w:tcPr>
            <w:tcW w:w="3060" w:type="dxa"/>
          </w:tcPr>
          <w:p w14:paraId="36507193" w14:textId="13E5DAC0"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James Hussey</w:t>
            </w:r>
          </w:p>
        </w:tc>
      </w:tr>
      <w:tr w:rsidR="0060266D" w:rsidRPr="000113A7" w14:paraId="4888B56C" w14:textId="77777777" w:rsidTr="006C2968">
        <w:tc>
          <w:tcPr>
            <w:tcW w:w="436" w:type="dxa"/>
            <w:shd w:val="clear" w:color="auto" w:fill="D9D9D9" w:themeFill="background1" w:themeFillShade="D9"/>
          </w:tcPr>
          <w:p w14:paraId="7B7E550A" w14:textId="4EA320F4" w:rsidR="0060266D" w:rsidRPr="000113A7" w:rsidRDefault="0060266D" w:rsidP="0060266D">
            <w:pPr>
              <w:rPr>
                <w:rFonts w:asciiTheme="minorHAnsi" w:hAnsiTheme="minorHAnsi" w:cstheme="minorHAnsi"/>
                <w:b/>
                <w:sz w:val="16"/>
                <w:szCs w:val="16"/>
              </w:rPr>
            </w:pPr>
          </w:p>
        </w:tc>
        <w:tc>
          <w:tcPr>
            <w:tcW w:w="2979" w:type="dxa"/>
            <w:gridSpan w:val="2"/>
          </w:tcPr>
          <w:p w14:paraId="389147F6" w14:textId="0ADC9F5D"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Charles </w:t>
            </w:r>
            <w:proofErr w:type="spellStart"/>
            <w:r w:rsidRPr="000113A7">
              <w:rPr>
                <w:rFonts w:asciiTheme="minorHAnsi" w:hAnsiTheme="minorHAnsi"/>
                <w:b/>
                <w:sz w:val="16"/>
                <w:szCs w:val="16"/>
              </w:rPr>
              <w:t>Castille</w:t>
            </w:r>
            <w:proofErr w:type="spellEnd"/>
            <w:r w:rsidRPr="000113A7">
              <w:rPr>
                <w:rFonts w:asciiTheme="minorHAnsi" w:hAnsiTheme="minorHAnsi"/>
                <w:b/>
                <w:sz w:val="16"/>
                <w:szCs w:val="16"/>
              </w:rPr>
              <w:t xml:space="preserve">, </w:t>
            </w:r>
            <w:r w:rsidRPr="000113A7">
              <w:rPr>
                <w:rFonts w:asciiTheme="minorHAnsi" w:hAnsiTheme="minorHAnsi"/>
                <w:b/>
                <w:i/>
                <w:sz w:val="16"/>
                <w:szCs w:val="16"/>
              </w:rPr>
              <w:t>LRHC</w:t>
            </w:r>
          </w:p>
        </w:tc>
        <w:tc>
          <w:tcPr>
            <w:tcW w:w="432" w:type="dxa"/>
            <w:shd w:val="clear" w:color="auto" w:fill="D9D9D9" w:themeFill="background1" w:themeFillShade="D9"/>
          </w:tcPr>
          <w:p w14:paraId="38826E6D" w14:textId="5DB9CFE1" w:rsidR="0060266D" w:rsidRPr="000113A7" w:rsidRDefault="0060266D" w:rsidP="0060266D">
            <w:pPr>
              <w:rPr>
                <w:rFonts w:asciiTheme="minorHAnsi" w:hAnsiTheme="minorHAnsi"/>
                <w:sz w:val="16"/>
                <w:szCs w:val="16"/>
              </w:rPr>
            </w:pPr>
          </w:p>
        </w:tc>
        <w:tc>
          <w:tcPr>
            <w:tcW w:w="3078" w:type="dxa"/>
          </w:tcPr>
          <w:p w14:paraId="7ED31F10" w14:textId="5C187CD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14:paraId="045BB65B" w14:textId="05FC6B01" w:rsidR="0060266D" w:rsidRPr="000113A7" w:rsidRDefault="0060266D" w:rsidP="0060266D">
            <w:pPr>
              <w:rPr>
                <w:rFonts w:asciiTheme="minorHAnsi" w:hAnsiTheme="minorHAnsi" w:cstheme="minorHAnsi"/>
                <w:sz w:val="16"/>
                <w:szCs w:val="16"/>
              </w:rPr>
            </w:pPr>
          </w:p>
        </w:tc>
        <w:tc>
          <w:tcPr>
            <w:tcW w:w="3060" w:type="dxa"/>
          </w:tcPr>
          <w:p w14:paraId="4D6F792E" w14:textId="7405A1C8"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Jennifer Marusak, </w:t>
            </w:r>
            <w:r w:rsidRPr="000113A7">
              <w:rPr>
                <w:rFonts w:asciiTheme="minorHAnsi" w:hAnsiTheme="minorHAnsi"/>
                <w:i/>
                <w:sz w:val="16"/>
                <w:szCs w:val="16"/>
              </w:rPr>
              <w:t>LSMS</w:t>
            </w:r>
          </w:p>
        </w:tc>
      </w:tr>
      <w:tr w:rsidR="0060266D" w:rsidRPr="000113A7" w14:paraId="4163969A" w14:textId="77777777" w:rsidTr="006C2968">
        <w:tc>
          <w:tcPr>
            <w:tcW w:w="436" w:type="dxa"/>
            <w:shd w:val="clear" w:color="auto" w:fill="D9D9D9" w:themeFill="background1" w:themeFillShade="D9"/>
          </w:tcPr>
          <w:p w14:paraId="10351F6B" w14:textId="63340742" w:rsidR="0060266D" w:rsidRPr="000113A7" w:rsidRDefault="0060266D" w:rsidP="0060266D">
            <w:pPr>
              <w:rPr>
                <w:rFonts w:asciiTheme="minorHAnsi" w:hAnsiTheme="minorHAnsi" w:cstheme="minorHAnsi"/>
                <w:b/>
                <w:sz w:val="16"/>
                <w:szCs w:val="16"/>
              </w:rPr>
            </w:pPr>
          </w:p>
        </w:tc>
        <w:tc>
          <w:tcPr>
            <w:tcW w:w="2979" w:type="dxa"/>
            <w:gridSpan w:val="2"/>
          </w:tcPr>
          <w:p w14:paraId="6102F993" w14:textId="4CDA6C08"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14:paraId="4A2D74F6" w14:textId="0BD49503" w:rsidR="0060266D" w:rsidRPr="000113A7" w:rsidRDefault="00DE21E9" w:rsidP="0060266D">
            <w:pPr>
              <w:rPr>
                <w:rFonts w:asciiTheme="minorHAnsi" w:hAnsiTheme="minorHAnsi"/>
                <w:sz w:val="16"/>
                <w:szCs w:val="16"/>
              </w:rPr>
            </w:pPr>
            <w:r>
              <w:rPr>
                <w:rFonts w:asciiTheme="minorHAnsi" w:hAnsiTheme="minorHAnsi"/>
                <w:sz w:val="16"/>
                <w:szCs w:val="16"/>
              </w:rPr>
              <w:t>X</w:t>
            </w:r>
          </w:p>
        </w:tc>
        <w:tc>
          <w:tcPr>
            <w:tcW w:w="3078" w:type="dxa"/>
          </w:tcPr>
          <w:p w14:paraId="4CECE52C" w14:textId="63C15B33" w:rsidR="0060266D" w:rsidRPr="00DE21E9" w:rsidRDefault="00DE21E9" w:rsidP="0060266D">
            <w:pPr>
              <w:rPr>
                <w:rFonts w:asciiTheme="minorHAnsi" w:hAnsiTheme="minorHAnsi"/>
                <w:sz w:val="16"/>
                <w:szCs w:val="16"/>
              </w:rPr>
            </w:pPr>
            <w:r w:rsidRPr="00DE21E9">
              <w:rPr>
                <w:rFonts w:asciiTheme="minorHAnsi" w:hAnsiTheme="minorHAnsi"/>
                <w:sz w:val="16"/>
                <w:szCs w:val="16"/>
              </w:rPr>
              <w:t>Africa Dauphiney</w:t>
            </w:r>
          </w:p>
        </w:tc>
        <w:tc>
          <w:tcPr>
            <w:tcW w:w="450" w:type="dxa"/>
            <w:shd w:val="clear" w:color="auto" w:fill="D9D9D9" w:themeFill="background1" w:themeFillShade="D9"/>
          </w:tcPr>
          <w:p w14:paraId="3720A0BA" w14:textId="75A026FA" w:rsidR="0060266D" w:rsidRPr="000113A7" w:rsidRDefault="0060266D" w:rsidP="0060266D">
            <w:pPr>
              <w:rPr>
                <w:rFonts w:asciiTheme="minorHAnsi" w:hAnsiTheme="minorHAnsi" w:cstheme="minorHAnsi"/>
                <w:sz w:val="16"/>
                <w:szCs w:val="16"/>
              </w:rPr>
            </w:pPr>
          </w:p>
        </w:tc>
        <w:tc>
          <w:tcPr>
            <w:tcW w:w="3060" w:type="dxa"/>
          </w:tcPr>
          <w:p w14:paraId="79C2CDF1" w14:textId="171C720A"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John Couk, </w:t>
            </w:r>
            <w:r w:rsidRPr="000113A7">
              <w:rPr>
                <w:rFonts w:asciiTheme="minorHAnsi" w:hAnsiTheme="minorHAnsi"/>
                <w:i/>
                <w:sz w:val="16"/>
                <w:szCs w:val="16"/>
              </w:rPr>
              <w:t>LSU</w:t>
            </w:r>
            <w:r>
              <w:rPr>
                <w:rFonts w:asciiTheme="minorHAnsi" w:hAnsiTheme="minorHAnsi"/>
                <w:i/>
                <w:sz w:val="16"/>
                <w:szCs w:val="16"/>
              </w:rPr>
              <w:t>HSC</w:t>
            </w:r>
          </w:p>
        </w:tc>
      </w:tr>
      <w:tr w:rsidR="0060266D" w:rsidRPr="000113A7" w14:paraId="0B6E2793" w14:textId="77777777" w:rsidTr="006C2968">
        <w:tc>
          <w:tcPr>
            <w:tcW w:w="436" w:type="dxa"/>
            <w:shd w:val="clear" w:color="auto" w:fill="D9D9D9" w:themeFill="background1" w:themeFillShade="D9"/>
          </w:tcPr>
          <w:p w14:paraId="05A26D8A" w14:textId="53E52754" w:rsidR="0060266D" w:rsidRPr="000113A7" w:rsidRDefault="003233DD"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50F67D" w14:textId="726F400D" w:rsidR="0060266D" w:rsidRPr="000113A7" w:rsidRDefault="0060266D" w:rsidP="0060266D">
            <w:pPr>
              <w:rPr>
                <w:rFonts w:asciiTheme="minorHAnsi" w:hAnsiTheme="minorHAnsi"/>
                <w:b/>
                <w:i/>
                <w:sz w:val="16"/>
                <w:szCs w:val="16"/>
              </w:rPr>
            </w:pPr>
            <w:r>
              <w:rPr>
                <w:rFonts w:asciiTheme="minorHAnsi" w:hAnsiTheme="minorHAnsi"/>
                <w:b/>
                <w:sz w:val="16"/>
                <w:szCs w:val="16"/>
              </w:rPr>
              <w:t>Curry Landry</w:t>
            </w:r>
            <w:r w:rsidRPr="000113A7">
              <w:rPr>
                <w:rFonts w:asciiTheme="minorHAnsi" w:hAnsiTheme="minorHAnsi"/>
                <w:b/>
                <w:sz w:val="16"/>
                <w:szCs w:val="16"/>
              </w:rPr>
              <w:t xml:space="preserve">, </w:t>
            </w:r>
            <w:r w:rsidRPr="000113A7">
              <w:rPr>
                <w:rFonts w:asciiTheme="minorHAnsi" w:hAnsiTheme="minorHAnsi"/>
                <w:b/>
                <w:i/>
                <w:sz w:val="16"/>
                <w:szCs w:val="16"/>
              </w:rPr>
              <w:t>LA Ambulance Alliance</w:t>
            </w:r>
          </w:p>
        </w:tc>
        <w:tc>
          <w:tcPr>
            <w:tcW w:w="432" w:type="dxa"/>
            <w:shd w:val="clear" w:color="auto" w:fill="D9D9D9" w:themeFill="background1" w:themeFillShade="D9"/>
          </w:tcPr>
          <w:p w14:paraId="140CEB76" w14:textId="5C35FE08" w:rsidR="0060266D" w:rsidRPr="000113A7" w:rsidRDefault="0060266D" w:rsidP="0060266D">
            <w:pPr>
              <w:rPr>
                <w:rFonts w:asciiTheme="minorHAnsi" w:hAnsiTheme="minorHAnsi"/>
                <w:sz w:val="16"/>
                <w:szCs w:val="16"/>
              </w:rPr>
            </w:pPr>
          </w:p>
        </w:tc>
        <w:tc>
          <w:tcPr>
            <w:tcW w:w="3078" w:type="dxa"/>
          </w:tcPr>
          <w:p w14:paraId="4EB1BD5F" w14:textId="24E10383" w:rsidR="0060266D" w:rsidRPr="000113A7" w:rsidRDefault="0060266D" w:rsidP="0060266D">
            <w:pPr>
              <w:rPr>
                <w:rFonts w:asciiTheme="minorHAnsi" w:hAnsiTheme="minorHAns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14:paraId="13BAC57F" w14:textId="13354B81" w:rsidR="0060266D" w:rsidRPr="000113A7" w:rsidRDefault="0060266D" w:rsidP="0060266D">
            <w:pPr>
              <w:rPr>
                <w:rFonts w:asciiTheme="minorHAnsi" w:hAnsiTheme="minorHAnsi" w:cstheme="minorHAnsi"/>
                <w:sz w:val="16"/>
                <w:szCs w:val="16"/>
              </w:rPr>
            </w:pPr>
          </w:p>
        </w:tc>
        <w:tc>
          <w:tcPr>
            <w:tcW w:w="3060" w:type="dxa"/>
          </w:tcPr>
          <w:p w14:paraId="7F3766C2" w14:textId="394FB131" w:rsidR="0060266D" w:rsidRPr="000113A7" w:rsidRDefault="0060266D" w:rsidP="0060266D">
            <w:pPr>
              <w:rPr>
                <w:rFonts w:asciiTheme="minorHAnsi" w:hAnsiTheme="minorHAnsi"/>
              </w:rPr>
            </w:pPr>
            <w:r w:rsidRPr="000113A7">
              <w:rPr>
                <w:rFonts w:asciiTheme="minorHAnsi" w:hAnsiTheme="minorHAnsi"/>
                <w:sz w:val="16"/>
                <w:szCs w:val="16"/>
              </w:rPr>
              <w:t xml:space="preserve">Joseph Bonck, </w:t>
            </w:r>
            <w:r w:rsidRPr="000113A7">
              <w:rPr>
                <w:rFonts w:asciiTheme="minorHAnsi" w:hAnsiTheme="minorHAnsi"/>
                <w:i/>
                <w:sz w:val="16"/>
                <w:szCs w:val="16"/>
              </w:rPr>
              <w:t>LSBME</w:t>
            </w:r>
          </w:p>
        </w:tc>
      </w:tr>
      <w:tr w:rsidR="0060266D" w:rsidRPr="000113A7" w14:paraId="2A3075F7" w14:textId="77777777" w:rsidTr="006C2968">
        <w:tc>
          <w:tcPr>
            <w:tcW w:w="436" w:type="dxa"/>
            <w:shd w:val="clear" w:color="auto" w:fill="D9D9D9" w:themeFill="background1" w:themeFillShade="D9"/>
          </w:tcPr>
          <w:p w14:paraId="1973A53F" w14:textId="585ECD26" w:rsidR="0060266D" w:rsidRPr="000113A7" w:rsidRDefault="0060266D" w:rsidP="0060266D">
            <w:pPr>
              <w:rPr>
                <w:rFonts w:asciiTheme="minorHAnsi" w:hAnsiTheme="minorHAnsi" w:cstheme="minorHAnsi"/>
                <w:b/>
                <w:sz w:val="16"/>
                <w:szCs w:val="16"/>
              </w:rPr>
            </w:pPr>
          </w:p>
        </w:tc>
        <w:tc>
          <w:tcPr>
            <w:tcW w:w="2979" w:type="dxa"/>
            <w:gridSpan w:val="2"/>
          </w:tcPr>
          <w:p w14:paraId="049728B3" w14:textId="0051027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Elizabeth Cothren, </w:t>
            </w:r>
            <w:r w:rsidRPr="000113A7">
              <w:rPr>
                <w:rFonts w:asciiTheme="minorHAnsi" w:hAnsiTheme="minorHAnsi"/>
                <w:b/>
                <w:i/>
                <w:sz w:val="16"/>
                <w:szCs w:val="16"/>
              </w:rPr>
              <w:t>Ochsner</w:t>
            </w:r>
          </w:p>
        </w:tc>
        <w:tc>
          <w:tcPr>
            <w:tcW w:w="432" w:type="dxa"/>
            <w:shd w:val="clear" w:color="auto" w:fill="D9D9D9" w:themeFill="background1" w:themeFillShade="D9"/>
          </w:tcPr>
          <w:p w14:paraId="36010118" w14:textId="756553A0" w:rsidR="0060266D" w:rsidRPr="000113A7" w:rsidRDefault="0060266D" w:rsidP="0060266D">
            <w:pPr>
              <w:rPr>
                <w:rFonts w:asciiTheme="minorHAnsi" w:hAnsiTheme="minorHAnsi"/>
                <w:sz w:val="16"/>
                <w:szCs w:val="16"/>
              </w:rPr>
            </w:pPr>
          </w:p>
        </w:tc>
        <w:tc>
          <w:tcPr>
            <w:tcW w:w="3078" w:type="dxa"/>
          </w:tcPr>
          <w:p w14:paraId="5F93B3AF" w14:textId="67506CAA" w:rsidR="0060266D" w:rsidRPr="00744A67" w:rsidRDefault="0060266D" w:rsidP="0060266D">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14:paraId="406122BB" w14:textId="1C04428D" w:rsidR="0060266D" w:rsidRPr="000113A7" w:rsidRDefault="0060266D" w:rsidP="0060266D">
            <w:pPr>
              <w:rPr>
                <w:rFonts w:asciiTheme="minorHAnsi" w:hAnsiTheme="minorHAnsi" w:cstheme="minorHAnsi"/>
                <w:sz w:val="16"/>
                <w:szCs w:val="16"/>
              </w:rPr>
            </w:pPr>
          </w:p>
        </w:tc>
        <w:tc>
          <w:tcPr>
            <w:tcW w:w="3060" w:type="dxa"/>
          </w:tcPr>
          <w:p w14:paraId="697E37D3" w14:textId="414D6A2F" w:rsidR="0060266D" w:rsidRPr="000113A7" w:rsidRDefault="0060266D" w:rsidP="0060266D">
            <w:pPr>
              <w:rPr>
                <w:rFonts w:asciiTheme="minorHAnsi" w:hAnsiTheme="minorHAnsi"/>
                <w:i/>
                <w:sz w:val="16"/>
                <w:szCs w:val="16"/>
              </w:rPr>
            </w:pPr>
            <w:r w:rsidRPr="000113A7">
              <w:rPr>
                <w:rFonts w:asciiTheme="minorHAnsi" w:hAnsiTheme="minorHAnsi"/>
                <w:sz w:val="16"/>
                <w:szCs w:val="16"/>
              </w:rPr>
              <w:t>Juzar Ali, MD,</w:t>
            </w:r>
            <w:r w:rsidRPr="000113A7">
              <w:rPr>
                <w:rFonts w:asciiTheme="minorHAnsi" w:hAnsiTheme="minorHAnsi"/>
                <w:i/>
                <w:sz w:val="16"/>
                <w:szCs w:val="16"/>
              </w:rPr>
              <w:t xml:space="preserve"> LSUHCSD</w:t>
            </w:r>
          </w:p>
        </w:tc>
      </w:tr>
      <w:tr w:rsidR="0060266D" w:rsidRPr="000113A7" w14:paraId="1C140D22" w14:textId="77777777" w:rsidTr="006C2968">
        <w:tc>
          <w:tcPr>
            <w:tcW w:w="436" w:type="dxa"/>
            <w:shd w:val="clear" w:color="auto" w:fill="D9D9D9" w:themeFill="background1" w:themeFillShade="D9"/>
          </w:tcPr>
          <w:p w14:paraId="48D8269C" w14:textId="62781330" w:rsidR="0060266D" w:rsidRPr="000113A7" w:rsidRDefault="00B50235"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274E0A3C" w14:textId="4F4AB6BB" w:rsidR="0060266D" w:rsidRPr="000113A7" w:rsidRDefault="0060266D" w:rsidP="0060266D">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14:paraId="77EB7849" w14:textId="448E6205" w:rsidR="0060266D" w:rsidRPr="000113A7" w:rsidRDefault="0060266D" w:rsidP="0060266D">
            <w:pPr>
              <w:rPr>
                <w:rFonts w:asciiTheme="minorHAnsi" w:hAnsiTheme="minorHAnsi"/>
                <w:sz w:val="16"/>
                <w:szCs w:val="16"/>
              </w:rPr>
            </w:pPr>
          </w:p>
        </w:tc>
        <w:tc>
          <w:tcPr>
            <w:tcW w:w="3078" w:type="dxa"/>
          </w:tcPr>
          <w:p w14:paraId="1F727638" w14:textId="136598D1" w:rsidR="0060266D" w:rsidRPr="000113A7" w:rsidRDefault="0060266D" w:rsidP="0060266D">
            <w:pPr>
              <w:rPr>
                <w:rFonts w:asciiTheme="minorHAnsi" w:hAnsiTheme="minorHAnsi"/>
                <w:b/>
                <w:i/>
                <w:sz w:val="16"/>
                <w:szCs w:val="16"/>
              </w:rPr>
            </w:pPr>
            <w:r>
              <w:rPr>
                <w:rFonts w:asciiTheme="minorHAnsi" w:hAnsiTheme="minorHAnsi"/>
                <w:sz w:val="16"/>
                <w:szCs w:val="16"/>
              </w:rPr>
              <w:t>Brooke Campo</w:t>
            </w:r>
          </w:p>
        </w:tc>
        <w:tc>
          <w:tcPr>
            <w:tcW w:w="450" w:type="dxa"/>
            <w:shd w:val="clear" w:color="auto" w:fill="D9D9D9" w:themeFill="background1" w:themeFillShade="D9"/>
          </w:tcPr>
          <w:p w14:paraId="052DF2D4" w14:textId="019BBF2D" w:rsidR="0060266D" w:rsidRPr="000113A7" w:rsidRDefault="0060266D" w:rsidP="0060266D">
            <w:pPr>
              <w:rPr>
                <w:rFonts w:asciiTheme="minorHAnsi" w:hAnsiTheme="minorHAnsi" w:cstheme="minorHAnsi"/>
                <w:sz w:val="16"/>
                <w:szCs w:val="16"/>
              </w:rPr>
            </w:pPr>
          </w:p>
        </w:tc>
        <w:tc>
          <w:tcPr>
            <w:tcW w:w="3060" w:type="dxa"/>
          </w:tcPr>
          <w:p w14:paraId="4EC95022" w14:textId="51EF6E8E"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60266D" w:rsidRPr="000113A7" w14:paraId="321FBAB4" w14:textId="77777777" w:rsidTr="006C2968">
        <w:tc>
          <w:tcPr>
            <w:tcW w:w="436" w:type="dxa"/>
            <w:shd w:val="clear" w:color="auto" w:fill="D9D9D9" w:themeFill="background1" w:themeFillShade="D9"/>
          </w:tcPr>
          <w:p w14:paraId="1363291B" w14:textId="252A01EB" w:rsidR="0060266D" w:rsidRPr="000113A7" w:rsidRDefault="00457637"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5E2CB285" w14:textId="43D3E89F" w:rsidR="0060266D" w:rsidRPr="000113A7" w:rsidRDefault="0060266D" w:rsidP="0060266D">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14:paraId="73C97D9E" w14:textId="0FD91F67" w:rsidR="0060266D" w:rsidRPr="000113A7" w:rsidRDefault="00147D32" w:rsidP="0060266D">
            <w:pPr>
              <w:rPr>
                <w:rFonts w:asciiTheme="minorHAnsi" w:hAnsiTheme="minorHAnsi"/>
                <w:sz w:val="16"/>
                <w:szCs w:val="16"/>
              </w:rPr>
            </w:pPr>
            <w:r>
              <w:rPr>
                <w:rFonts w:asciiTheme="minorHAnsi" w:hAnsiTheme="minorHAnsi"/>
                <w:sz w:val="16"/>
                <w:szCs w:val="16"/>
              </w:rPr>
              <w:t>x</w:t>
            </w:r>
          </w:p>
        </w:tc>
        <w:tc>
          <w:tcPr>
            <w:tcW w:w="3078" w:type="dxa"/>
          </w:tcPr>
          <w:p w14:paraId="13E5066B" w14:textId="3BA44259"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14:paraId="5433FFA0" w14:textId="7E9E5E30" w:rsidR="0060266D" w:rsidRPr="000113A7" w:rsidRDefault="0060266D" w:rsidP="0060266D">
            <w:pPr>
              <w:rPr>
                <w:rFonts w:asciiTheme="minorHAnsi" w:hAnsiTheme="minorHAnsi" w:cstheme="minorHAnsi"/>
                <w:sz w:val="16"/>
                <w:szCs w:val="16"/>
              </w:rPr>
            </w:pPr>
          </w:p>
        </w:tc>
        <w:tc>
          <w:tcPr>
            <w:tcW w:w="3060" w:type="dxa"/>
          </w:tcPr>
          <w:p w14:paraId="69E28546" w14:textId="21FACC00" w:rsidR="0060266D" w:rsidRPr="000113A7" w:rsidRDefault="0060266D" w:rsidP="0060266D">
            <w:pPr>
              <w:rPr>
                <w:rFonts w:asciiTheme="minorHAnsi" w:hAnsiTheme="minorHAnsi"/>
                <w:sz w:val="16"/>
                <w:szCs w:val="16"/>
              </w:rPr>
            </w:pPr>
            <w:r w:rsidRPr="000113A7">
              <w:rPr>
                <w:rFonts w:asciiTheme="minorHAnsi" w:hAnsiTheme="minorHAnsi"/>
                <w:sz w:val="16"/>
                <w:szCs w:val="16"/>
              </w:rPr>
              <w:t>Keith Verret</w:t>
            </w:r>
            <w:r w:rsidR="003233DD">
              <w:rPr>
                <w:rFonts w:asciiTheme="minorHAnsi" w:hAnsiTheme="minorHAnsi"/>
                <w:sz w:val="16"/>
                <w:szCs w:val="16"/>
              </w:rPr>
              <w:t>, LSUHCSD</w:t>
            </w:r>
          </w:p>
        </w:tc>
      </w:tr>
      <w:tr w:rsidR="0060266D" w:rsidRPr="000113A7" w14:paraId="6F88F457" w14:textId="77777777" w:rsidTr="006C2968">
        <w:tc>
          <w:tcPr>
            <w:tcW w:w="436" w:type="dxa"/>
            <w:shd w:val="clear" w:color="auto" w:fill="D9D9D9" w:themeFill="background1" w:themeFillShade="D9"/>
          </w:tcPr>
          <w:p w14:paraId="06EEFDAF" w14:textId="57985F86" w:rsidR="0060266D" w:rsidRPr="000113A7" w:rsidRDefault="00457637"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1986C5CB" w14:textId="339003FD" w:rsidR="0060266D" w:rsidRPr="000113A7" w:rsidRDefault="0060266D" w:rsidP="0060266D">
            <w:pPr>
              <w:rPr>
                <w:rFonts w:asciiTheme="minorHAnsi" w:hAnsiTheme="minorHAnsi"/>
                <w:b/>
                <w:i/>
                <w:sz w:val="16"/>
                <w:szCs w:val="16"/>
              </w:rPr>
            </w:pPr>
            <w:r>
              <w:rPr>
                <w:rFonts w:asciiTheme="minorHAnsi" w:hAnsiTheme="minorHAnsi"/>
                <w:b/>
                <w:sz w:val="16"/>
                <w:szCs w:val="16"/>
              </w:rPr>
              <w:t xml:space="preserve">Joseph Comaty, </w:t>
            </w:r>
            <w:r>
              <w:rPr>
                <w:rFonts w:asciiTheme="minorHAnsi" w:hAnsiTheme="minorHAnsi"/>
                <w:b/>
                <w:i/>
                <w:sz w:val="16"/>
                <w:szCs w:val="16"/>
              </w:rPr>
              <w:t>LAMP</w:t>
            </w:r>
          </w:p>
        </w:tc>
        <w:tc>
          <w:tcPr>
            <w:tcW w:w="432" w:type="dxa"/>
            <w:shd w:val="clear" w:color="auto" w:fill="D9D9D9" w:themeFill="background1" w:themeFillShade="D9"/>
          </w:tcPr>
          <w:p w14:paraId="625EBE75" w14:textId="4B462287" w:rsidR="0060266D" w:rsidRPr="000113A7" w:rsidRDefault="0060266D" w:rsidP="0060266D">
            <w:pPr>
              <w:rPr>
                <w:rFonts w:asciiTheme="minorHAnsi" w:hAnsiTheme="minorHAnsi"/>
                <w:sz w:val="16"/>
                <w:szCs w:val="16"/>
              </w:rPr>
            </w:pPr>
          </w:p>
        </w:tc>
        <w:tc>
          <w:tcPr>
            <w:tcW w:w="3078" w:type="dxa"/>
          </w:tcPr>
          <w:p w14:paraId="67BD73CE" w14:textId="2792218E" w:rsidR="0060266D" w:rsidRPr="000113A7" w:rsidRDefault="0060266D" w:rsidP="0060266D">
            <w:pPr>
              <w:rPr>
                <w:rFonts w:asciiTheme="minorHAnsi" w:hAnsiTheme="minorHAnsi"/>
                <w:b/>
                <w:sz w:val="16"/>
                <w:szCs w:val="16"/>
              </w:rPr>
            </w:pPr>
            <w:r w:rsidRPr="000113A7">
              <w:rPr>
                <w:rFonts w:asciiTheme="minorHAnsi" w:hAnsiTheme="minorHAnsi"/>
                <w:sz w:val="16"/>
                <w:szCs w:val="16"/>
              </w:rPr>
              <w:t>Bhaskar Toodi</w:t>
            </w:r>
          </w:p>
        </w:tc>
        <w:tc>
          <w:tcPr>
            <w:tcW w:w="450" w:type="dxa"/>
            <w:shd w:val="clear" w:color="auto" w:fill="D9D9D9" w:themeFill="background1" w:themeFillShade="D9"/>
          </w:tcPr>
          <w:p w14:paraId="6A1095DA" w14:textId="798DB2DA" w:rsidR="0060266D" w:rsidRPr="000113A7" w:rsidRDefault="0060266D" w:rsidP="0060266D">
            <w:pPr>
              <w:rPr>
                <w:rFonts w:asciiTheme="minorHAnsi" w:hAnsiTheme="minorHAnsi" w:cstheme="minorHAnsi"/>
                <w:sz w:val="16"/>
                <w:szCs w:val="16"/>
              </w:rPr>
            </w:pPr>
          </w:p>
        </w:tc>
        <w:tc>
          <w:tcPr>
            <w:tcW w:w="3060" w:type="dxa"/>
          </w:tcPr>
          <w:p w14:paraId="1951BB3E" w14:textId="346B4D73"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Kristin M. Tortorich,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60266D" w:rsidRPr="000113A7" w14:paraId="35064C0C" w14:textId="77777777" w:rsidTr="006C2968">
        <w:tc>
          <w:tcPr>
            <w:tcW w:w="436" w:type="dxa"/>
            <w:shd w:val="clear" w:color="auto" w:fill="D9D9D9" w:themeFill="background1" w:themeFillShade="D9"/>
          </w:tcPr>
          <w:p w14:paraId="201C16BC" w14:textId="7B393434" w:rsidR="0060266D" w:rsidRPr="000113A7" w:rsidRDefault="0060266D" w:rsidP="0060266D">
            <w:pPr>
              <w:rPr>
                <w:rFonts w:asciiTheme="minorHAnsi" w:hAnsiTheme="minorHAnsi" w:cstheme="minorHAnsi"/>
                <w:b/>
                <w:sz w:val="16"/>
                <w:szCs w:val="16"/>
              </w:rPr>
            </w:pPr>
          </w:p>
        </w:tc>
        <w:tc>
          <w:tcPr>
            <w:tcW w:w="2979" w:type="dxa"/>
            <w:gridSpan w:val="2"/>
          </w:tcPr>
          <w:p w14:paraId="70A0DE25" w14:textId="0EBB2568" w:rsidR="0060266D" w:rsidRPr="003233DD" w:rsidRDefault="003233DD" w:rsidP="0060266D">
            <w:pPr>
              <w:rPr>
                <w:rFonts w:asciiTheme="minorHAnsi" w:hAnsiTheme="minorHAnsi"/>
                <w:b/>
                <w:sz w:val="16"/>
                <w:szCs w:val="16"/>
              </w:rPr>
            </w:pPr>
            <w:r>
              <w:rPr>
                <w:rFonts w:asciiTheme="minorHAnsi" w:hAnsiTheme="minorHAnsi"/>
                <w:b/>
                <w:sz w:val="16"/>
                <w:szCs w:val="16"/>
              </w:rPr>
              <w:t>Tonya Canalle, LPCA</w:t>
            </w:r>
          </w:p>
        </w:tc>
        <w:tc>
          <w:tcPr>
            <w:tcW w:w="432" w:type="dxa"/>
            <w:shd w:val="clear" w:color="auto" w:fill="D9D9D9" w:themeFill="background1" w:themeFillShade="D9"/>
          </w:tcPr>
          <w:p w14:paraId="667725F4" w14:textId="1DC0B6B5" w:rsidR="0060266D" w:rsidRPr="000113A7" w:rsidRDefault="0060266D" w:rsidP="0060266D">
            <w:pPr>
              <w:rPr>
                <w:rFonts w:asciiTheme="minorHAnsi" w:hAnsiTheme="minorHAnsi"/>
                <w:sz w:val="16"/>
                <w:szCs w:val="16"/>
              </w:rPr>
            </w:pPr>
          </w:p>
        </w:tc>
        <w:tc>
          <w:tcPr>
            <w:tcW w:w="3078" w:type="dxa"/>
          </w:tcPr>
          <w:p w14:paraId="03F7ECDE" w14:textId="2C1E1A88" w:rsidR="0060266D" w:rsidRPr="000113A7" w:rsidRDefault="0060266D" w:rsidP="0060266D">
            <w:pPr>
              <w:rPr>
                <w:rFonts w:asciiTheme="minorHAnsi" w:hAnsiTheme="minorHAnsi"/>
                <w:b/>
                <w: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14:paraId="5946B15A" w14:textId="629045EF" w:rsidR="0060266D" w:rsidRPr="000113A7" w:rsidRDefault="0060266D" w:rsidP="0060266D">
            <w:pPr>
              <w:rPr>
                <w:rFonts w:asciiTheme="minorHAnsi" w:hAnsiTheme="minorHAnsi" w:cstheme="minorHAnsi"/>
                <w:sz w:val="16"/>
                <w:szCs w:val="16"/>
              </w:rPr>
            </w:pPr>
          </w:p>
        </w:tc>
        <w:tc>
          <w:tcPr>
            <w:tcW w:w="3060" w:type="dxa"/>
          </w:tcPr>
          <w:p w14:paraId="080EA616" w14:textId="138702DB" w:rsidR="0060266D" w:rsidRPr="000113A7" w:rsidRDefault="0060266D" w:rsidP="0060266D">
            <w:pPr>
              <w:rPr>
                <w:rFonts w:asciiTheme="minorHAnsi" w:hAnsiTheme="minorHAnsi"/>
                <w:sz w:val="16"/>
                <w:szCs w:val="16"/>
              </w:rPr>
            </w:pPr>
            <w:r w:rsidRPr="000113A7">
              <w:rPr>
                <w:rFonts w:asciiTheme="minorHAnsi" w:hAnsiTheme="minorHAnsi"/>
                <w:sz w:val="16"/>
                <w:szCs w:val="16"/>
              </w:rPr>
              <w:t>Lynn Witherspoon, MD</w:t>
            </w:r>
          </w:p>
        </w:tc>
      </w:tr>
      <w:tr w:rsidR="0060266D" w:rsidRPr="000113A7" w14:paraId="33A5A592" w14:textId="77777777" w:rsidTr="006C2968">
        <w:tc>
          <w:tcPr>
            <w:tcW w:w="436" w:type="dxa"/>
            <w:shd w:val="clear" w:color="auto" w:fill="D9D9D9" w:themeFill="background1" w:themeFillShade="D9"/>
          </w:tcPr>
          <w:p w14:paraId="76325DF0" w14:textId="0041E0B5" w:rsidR="0060266D" w:rsidRPr="000113A7" w:rsidRDefault="00457637" w:rsidP="0060266D">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054AA4AC" w14:textId="0EE47FCC" w:rsidR="0060266D" w:rsidRPr="000113A7" w:rsidRDefault="0060266D" w:rsidP="0060266D">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14:paraId="1B9BFDEE" w14:textId="55A75942" w:rsidR="0060266D" w:rsidRPr="000113A7" w:rsidRDefault="0060266D" w:rsidP="0060266D">
            <w:pPr>
              <w:rPr>
                <w:rFonts w:asciiTheme="minorHAnsi" w:hAnsiTheme="minorHAnsi"/>
                <w:sz w:val="16"/>
                <w:szCs w:val="16"/>
              </w:rPr>
            </w:pPr>
          </w:p>
        </w:tc>
        <w:tc>
          <w:tcPr>
            <w:tcW w:w="3078" w:type="dxa"/>
          </w:tcPr>
          <w:p w14:paraId="4A6943B7" w14:textId="19EC93FF" w:rsidR="0060266D" w:rsidRPr="000113A7" w:rsidRDefault="0060266D" w:rsidP="0060266D">
            <w:pPr>
              <w:rPr>
                <w:rFonts w:asciiTheme="minorHAnsi" w:hAnsiTheme="minorHAnsi"/>
                <w:i/>
                <w:sz w:val="16"/>
                <w:szCs w:val="16"/>
              </w:rPr>
            </w:pPr>
            <w:r w:rsidRPr="000113A7">
              <w:rPr>
                <w:rFonts w:asciiTheme="minorHAnsi" w:hAnsiTheme="minorHAnsi"/>
                <w:sz w:val="16"/>
                <w:szCs w:val="16"/>
              </w:rPr>
              <w:t xml:space="preserve">Catherine Levendis, </w:t>
            </w:r>
            <w:r w:rsidRPr="000113A7">
              <w:rPr>
                <w:rFonts w:asciiTheme="minorHAnsi" w:hAnsiTheme="minorHAnsi"/>
                <w:i/>
                <w:sz w:val="16"/>
                <w:szCs w:val="16"/>
              </w:rPr>
              <w:t>Ochsner</w:t>
            </w:r>
          </w:p>
        </w:tc>
        <w:tc>
          <w:tcPr>
            <w:tcW w:w="450" w:type="dxa"/>
            <w:shd w:val="clear" w:color="auto" w:fill="D9D9D9" w:themeFill="background1" w:themeFillShade="D9"/>
          </w:tcPr>
          <w:p w14:paraId="43579C6C" w14:textId="3E7015CA" w:rsidR="0060266D" w:rsidRPr="000113A7" w:rsidRDefault="00457637" w:rsidP="0060266D">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1318A604" w14:textId="3D854960" w:rsidR="0060266D" w:rsidRPr="000113A7" w:rsidRDefault="0060266D" w:rsidP="0060266D">
            <w:pPr>
              <w:rPr>
                <w:rFonts w:asciiTheme="minorHAnsi" w:hAnsiTheme="minorHAnsi"/>
                <w:sz w:val="16"/>
                <w:szCs w:val="16"/>
              </w:rPr>
            </w:pPr>
            <w:r w:rsidRPr="000113A7">
              <w:rPr>
                <w:rFonts w:asciiTheme="minorHAnsi" w:hAnsiTheme="minorHAnsi"/>
                <w:sz w:val="16"/>
                <w:szCs w:val="16"/>
              </w:rPr>
              <w:t xml:space="preserve">Meaghan Musso, </w:t>
            </w:r>
            <w:r w:rsidRPr="000113A7">
              <w:rPr>
                <w:rFonts w:asciiTheme="minorHAnsi" w:hAnsiTheme="minorHAnsi"/>
                <w:i/>
                <w:sz w:val="16"/>
                <w:szCs w:val="16"/>
              </w:rPr>
              <w:t>LHA</w:t>
            </w:r>
          </w:p>
        </w:tc>
      </w:tr>
      <w:tr w:rsidR="0060266D" w:rsidRPr="000113A7" w14:paraId="7A276075" w14:textId="77777777" w:rsidTr="006C2968">
        <w:tc>
          <w:tcPr>
            <w:tcW w:w="436" w:type="dxa"/>
            <w:shd w:val="clear" w:color="auto" w:fill="D9D9D9" w:themeFill="background1" w:themeFillShade="D9"/>
          </w:tcPr>
          <w:p w14:paraId="66808BFD" w14:textId="614EF2CD" w:rsidR="0060266D" w:rsidRPr="000113A7" w:rsidRDefault="0060266D" w:rsidP="0060266D">
            <w:pPr>
              <w:rPr>
                <w:rFonts w:asciiTheme="minorHAnsi" w:hAnsiTheme="minorHAnsi" w:cstheme="minorHAnsi"/>
                <w:b/>
                <w:sz w:val="16"/>
                <w:szCs w:val="16"/>
              </w:rPr>
            </w:pPr>
          </w:p>
        </w:tc>
        <w:tc>
          <w:tcPr>
            <w:tcW w:w="2979" w:type="dxa"/>
            <w:gridSpan w:val="2"/>
          </w:tcPr>
          <w:p w14:paraId="6C875687" w14:textId="5E6BA37E" w:rsidR="0060266D" w:rsidRPr="00E412B4" w:rsidRDefault="0060266D" w:rsidP="0060266D">
            <w:pPr>
              <w:rPr>
                <w:rFonts w:asciiTheme="minorHAnsi" w:hAnsiTheme="minorHAnsi"/>
                <w:b/>
                <w:sz w:val="16"/>
                <w:szCs w:val="16"/>
              </w:rPr>
            </w:pPr>
            <w:r w:rsidRPr="00E412B4">
              <w:rPr>
                <w:rFonts w:asciiTheme="minorHAnsi" w:hAnsiTheme="minorHAnsi"/>
                <w:b/>
                <w:sz w:val="16"/>
                <w:szCs w:val="16"/>
              </w:rPr>
              <w:t>Karen</w:t>
            </w:r>
            <w:r w:rsidR="00147D32">
              <w:rPr>
                <w:rFonts w:asciiTheme="minorHAnsi" w:hAnsiTheme="minorHAnsi"/>
                <w:b/>
                <w:sz w:val="16"/>
                <w:szCs w:val="16"/>
              </w:rPr>
              <w:t xml:space="preserve"> </w:t>
            </w:r>
            <w:r w:rsidRPr="00E412B4">
              <w:rPr>
                <w:rFonts w:asciiTheme="minorHAnsi" w:hAnsiTheme="minorHAnsi"/>
                <w:b/>
                <w:sz w:val="16"/>
                <w:szCs w:val="16"/>
              </w:rPr>
              <w:t>Sue Zoeller</w:t>
            </w:r>
            <w:r w:rsidRPr="000113A7">
              <w:rPr>
                <w:rFonts w:asciiTheme="minorHAnsi" w:hAnsiTheme="minorHAnsi"/>
                <w:b/>
                <w:sz w:val="16"/>
                <w:szCs w:val="16"/>
              </w:rPr>
              <w:t xml:space="preserve">, </w:t>
            </w:r>
            <w:r w:rsidRPr="00E412B4">
              <w:rPr>
                <w:rFonts w:asciiTheme="minorHAnsi" w:hAnsiTheme="minorHAnsi"/>
                <w:b/>
                <w:i/>
                <w:sz w:val="16"/>
                <w:szCs w:val="16"/>
              </w:rPr>
              <w:t>LNHA</w:t>
            </w:r>
          </w:p>
        </w:tc>
        <w:tc>
          <w:tcPr>
            <w:tcW w:w="432" w:type="dxa"/>
            <w:shd w:val="clear" w:color="auto" w:fill="D9D9D9" w:themeFill="background1" w:themeFillShade="D9"/>
          </w:tcPr>
          <w:p w14:paraId="1F0F6F48" w14:textId="5CA76331" w:rsidR="0060266D" w:rsidRPr="000113A7" w:rsidRDefault="0060266D" w:rsidP="0060266D">
            <w:pPr>
              <w:rPr>
                <w:rFonts w:asciiTheme="minorHAnsi" w:hAnsiTheme="minorHAnsi"/>
                <w:sz w:val="16"/>
                <w:szCs w:val="16"/>
              </w:rPr>
            </w:pPr>
          </w:p>
        </w:tc>
        <w:tc>
          <w:tcPr>
            <w:tcW w:w="3078" w:type="dxa"/>
          </w:tcPr>
          <w:p w14:paraId="2E2CE8E9" w14:textId="7F267C0A" w:rsidR="0060266D" w:rsidRPr="000113A7" w:rsidRDefault="00457637" w:rsidP="0060266D">
            <w:pPr>
              <w:rPr>
                <w:rFonts w:asciiTheme="minorHAnsi" w:hAnsiTheme="minorHAnsi"/>
                <w:sz w:val="16"/>
                <w:szCs w:val="16"/>
              </w:rPr>
            </w:pPr>
            <w:r>
              <w:rPr>
                <w:rFonts w:asciiTheme="minorHAnsi" w:hAnsiTheme="minorHAnsi"/>
                <w:sz w:val="16"/>
                <w:szCs w:val="16"/>
              </w:rPr>
              <w:t>Charles Edwards</w:t>
            </w:r>
          </w:p>
        </w:tc>
        <w:tc>
          <w:tcPr>
            <w:tcW w:w="450" w:type="dxa"/>
            <w:shd w:val="clear" w:color="auto" w:fill="D9D9D9" w:themeFill="background1" w:themeFillShade="D9"/>
          </w:tcPr>
          <w:p w14:paraId="0BEFFEA0" w14:textId="7440538E" w:rsidR="0060266D" w:rsidRPr="000113A7" w:rsidRDefault="0060266D" w:rsidP="0060266D">
            <w:pPr>
              <w:rPr>
                <w:rFonts w:asciiTheme="minorHAnsi" w:hAnsiTheme="minorHAnsi" w:cstheme="minorHAnsi"/>
                <w:sz w:val="16"/>
                <w:szCs w:val="16"/>
              </w:rPr>
            </w:pPr>
          </w:p>
        </w:tc>
        <w:tc>
          <w:tcPr>
            <w:tcW w:w="3060" w:type="dxa"/>
          </w:tcPr>
          <w:p w14:paraId="1107FAA6" w14:textId="3D5CBC18" w:rsidR="0060266D" w:rsidRPr="000113A7" w:rsidRDefault="0060266D" w:rsidP="0060266D">
            <w:pPr>
              <w:rPr>
                <w:rFonts w:asciiTheme="minorHAnsi" w:hAnsiTheme="minorHAns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TexLa</w:t>
            </w:r>
          </w:p>
        </w:tc>
      </w:tr>
      <w:tr w:rsidR="00457637" w:rsidRPr="000113A7" w14:paraId="28F73226" w14:textId="77777777" w:rsidTr="006C2968">
        <w:tc>
          <w:tcPr>
            <w:tcW w:w="436" w:type="dxa"/>
            <w:shd w:val="clear" w:color="auto" w:fill="D9D9D9" w:themeFill="background1" w:themeFillShade="D9"/>
          </w:tcPr>
          <w:p w14:paraId="7C48183A" w14:textId="7A562AE9" w:rsidR="00457637" w:rsidRPr="000113A7" w:rsidRDefault="00457637"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74D66034" w14:textId="0D8E4E46" w:rsidR="00457637" w:rsidRPr="00E412B4" w:rsidRDefault="00457637" w:rsidP="00457637">
            <w:pPr>
              <w:rPr>
                <w:rFonts w:asciiTheme="minorHAnsi" w:hAnsiTheme="minorHAnsi"/>
                <w:b/>
                <w:sz w:val="16"/>
                <w:szCs w:val="16"/>
              </w:rPr>
            </w:pPr>
            <w:r w:rsidRPr="00E412B4">
              <w:rPr>
                <w:rFonts w:asciiTheme="minorHAnsi" w:hAnsiTheme="minorHAnsi"/>
                <w:b/>
                <w:sz w:val="16"/>
                <w:szCs w:val="16"/>
              </w:rPr>
              <w:t xml:space="preserve">Kathy Willis, MD, </w:t>
            </w:r>
            <w:r w:rsidRPr="00E412B4">
              <w:rPr>
                <w:rFonts w:asciiTheme="minorHAnsi" w:hAnsiTheme="minorHAnsi"/>
                <w:b/>
                <w:i/>
                <w:sz w:val="16"/>
                <w:szCs w:val="16"/>
              </w:rPr>
              <w:t>LSUHCSD</w:t>
            </w:r>
          </w:p>
        </w:tc>
        <w:tc>
          <w:tcPr>
            <w:tcW w:w="432" w:type="dxa"/>
            <w:shd w:val="clear" w:color="auto" w:fill="D9D9D9" w:themeFill="background1" w:themeFillShade="D9"/>
          </w:tcPr>
          <w:p w14:paraId="5F35A3E6" w14:textId="1E5F6208" w:rsidR="00457637" w:rsidRPr="000113A7" w:rsidRDefault="00457637" w:rsidP="00457637">
            <w:pPr>
              <w:rPr>
                <w:rFonts w:asciiTheme="minorHAnsi" w:hAnsiTheme="minorHAnsi"/>
                <w:sz w:val="16"/>
                <w:szCs w:val="16"/>
              </w:rPr>
            </w:pPr>
          </w:p>
        </w:tc>
        <w:tc>
          <w:tcPr>
            <w:tcW w:w="3078" w:type="dxa"/>
          </w:tcPr>
          <w:p w14:paraId="27DD95E2" w14:textId="1CC07EFD" w:rsidR="00457637" w:rsidRPr="000113A7" w:rsidRDefault="00457637" w:rsidP="00457637">
            <w:pPr>
              <w:rPr>
                <w:rFonts w:asciiTheme="minorHAnsi" w:hAnsiTheme="minorHAnsi"/>
                <w:sz w:val="16"/>
                <w:szCs w:val="16"/>
              </w:rPr>
            </w:pPr>
            <w:r w:rsidRPr="000113A7">
              <w:rPr>
                <w:rFonts w:asciiTheme="minorHAnsi" w:hAnsiTheme="minorHAnsi"/>
                <w:sz w:val="16"/>
                <w:szCs w:val="16"/>
              </w:rPr>
              <w:t xml:space="preserve">David Lavergne, </w:t>
            </w:r>
            <w:r w:rsidRPr="000113A7">
              <w:rPr>
                <w:rFonts w:asciiTheme="minorHAnsi" w:hAnsiTheme="minorHAnsi"/>
                <w:i/>
                <w:sz w:val="16"/>
                <w:szCs w:val="16"/>
              </w:rPr>
              <w:t>BCBSLA</w:t>
            </w:r>
          </w:p>
        </w:tc>
        <w:tc>
          <w:tcPr>
            <w:tcW w:w="450" w:type="dxa"/>
            <w:shd w:val="clear" w:color="auto" w:fill="D9D9D9" w:themeFill="background1" w:themeFillShade="D9"/>
          </w:tcPr>
          <w:p w14:paraId="7ACBC515" w14:textId="441A4258" w:rsidR="00457637" w:rsidRPr="000113A7" w:rsidRDefault="00457637"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7654A97E" w14:textId="29A8C4DA"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457637" w:rsidRPr="000113A7" w14:paraId="2F8119D3" w14:textId="77777777" w:rsidTr="006C2968">
        <w:tc>
          <w:tcPr>
            <w:tcW w:w="436" w:type="dxa"/>
            <w:shd w:val="clear" w:color="auto" w:fill="D9D9D9" w:themeFill="background1" w:themeFillShade="D9"/>
          </w:tcPr>
          <w:p w14:paraId="0D68D695" w14:textId="4807DFBE" w:rsidR="00457637" w:rsidRPr="000113A7" w:rsidRDefault="00DE21E9"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09FCBC8B" w14:textId="275D9AB0" w:rsidR="00457637" w:rsidRPr="000113A7" w:rsidRDefault="00457637" w:rsidP="00457637">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14:paraId="3FD9CCA1" w14:textId="182B8E3B" w:rsidR="00457637" w:rsidRPr="000113A7" w:rsidRDefault="00457637" w:rsidP="00457637">
            <w:pPr>
              <w:rPr>
                <w:rFonts w:asciiTheme="minorHAnsi" w:hAnsiTheme="minorHAnsi"/>
                <w:sz w:val="16"/>
                <w:szCs w:val="16"/>
              </w:rPr>
            </w:pPr>
          </w:p>
        </w:tc>
        <w:tc>
          <w:tcPr>
            <w:tcW w:w="3078" w:type="dxa"/>
          </w:tcPr>
          <w:p w14:paraId="218C15CE" w14:textId="1FD4821C" w:rsidR="00457637" w:rsidRPr="000113A7" w:rsidRDefault="00457637" w:rsidP="00457637">
            <w:pPr>
              <w:rPr>
                <w:rFonts w:asciiTheme="minorHAnsi" w:hAnsiTheme="minorHAnsi"/>
                <w:b/>
                <w:i/>
                <w:sz w:val="16"/>
                <w:szCs w:val="16"/>
              </w:rPr>
            </w:pPr>
            <w:r w:rsidRPr="000113A7">
              <w:rPr>
                <w:rFonts w:asciiTheme="minorHAnsi" w:hAnsiTheme="minorHAnsi"/>
                <w:sz w:val="16"/>
                <w:szCs w:val="16"/>
              </w:rPr>
              <w:t>Dodie LaMott</w:t>
            </w:r>
          </w:p>
        </w:tc>
        <w:tc>
          <w:tcPr>
            <w:tcW w:w="450" w:type="dxa"/>
            <w:shd w:val="clear" w:color="auto" w:fill="D9D9D9" w:themeFill="background1" w:themeFillShade="D9"/>
          </w:tcPr>
          <w:p w14:paraId="162D4718" w14:textId="53D7C1CE" w:rsidR="00457637" w:rsidRPr="000113A7" w:rsidRDefault="00457637" w:rsidP="00457637">
            <w:pPr>
              <w:rPr>
                <w:rFonts w:asciiTheme="minorHAnsi" w:hAnsiTheme="minorHAnsi" w:cstheme="minorHAnsi"/>
                <w:sz w:val="16"/>
                <w:szCs w:val="16"/>
              </w:rPr>
            </w:pPr>
          </w:p>
        </w:tc>
        <w:tc>
          <w:tcPr>
            <w:tcW w:w="3060" w:type="dxa"/>
          </w:tcPr>
          <w:p w14:paraId="620D3397" w14:textId="4A94BAC2" w:rsidR="00457637" w:rsidRPr="000113A7" w:rsidRDefault="00457637" w:rsidP="00457637">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457637" w:rsidRPr="000113A7" w14:paraId="71AB31E9" w14:textId="77777777" w:rsidTr="006C2968">
        <w:tc>
          <w:tcPr>
            <w:tcW w:w="436" w:type="dxa"/>
            <w:shd w:val="clear" w:color="auto" w:fill="D9D9D9" w:themeFill="background1" w:themeFillShade="D9"/>
          </w:tcPr>
          <w:p w14:paraId="23D529CE" w14:textId="16D279CC" w:rsidR="00457637" w:rsidRPr="000113A7" w:rsidRDefault="00457637" w:rsidP="00457637">
            <w:pPr>
              <w:rPr>
                <w:rFonts w:asciiTheme="minorHAnsi" w:hAnsiTheme="minorHAnsi" w:cstheme="minorHAnsi"/>
                <w:b/>
                <w:sz w:val="16"/>
                <w:szCs w:val="16"/>
              </w:rPr>
            </w:pPr>
            <w:r>
              <w:rPr>
                <w:rFonts w:asciiTheme="minorHAnsi" w:hAnsiTheme="minorHAnsi" w:cstheme="minorHAnsi"/>
                <w:b/>
                <w:sz w:val="16"/>
                <w:szCs w:val="16"/>
              </w:rPr>
              <w:t>x</w:t>
            </w:r>
          </w:p>
        </w:tc>
        <w:tc>
          <w:tcPr>
            <w:tcW w:w="2979" w:type="dxa"/>
            <w:gridSpan w:val="2"/>
          </w:tcPr>
          <w:p w14:paraId="43B19043" w14:textId="4D0421D0"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14:paraId="0DF83EAC" w14:textId="2A5E37CC" w:rsidR="00457637" w:rsidRPr="000113A7" w:rsidRDefault="00457637" w:rsidP="00457637">
            <w:pPr>
              <w:rPr>
                <w:rFonts w:asciiTheme="minorHAnsi" w:hAnsiTheme="minorHAnsi"/>
                <w:sz w:val="16"/>
                <w:szCs w:val="16"/>
              </w:rPr>
            </w:pPr>
          </w:p>
        </w:tc>
        <w:tc>
          <w:tcPr>
            <w:tcW w:w="3078" w:type="dxa"/>
          </w:tcPr>
          <w:p w14:paraId="07890848" w14:textId="3690299D" w:rsidR="00457637" w:rsidRPr="000113A7" w:rsidRDefault="00457637" w:rsidP="00457637">
            <w:pPr>
              <w:rPr>
                <w:rFonts w:asciiTheme="minorHAnsi" w:hAnsiTheme="minorHAns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14:paraId="2F0F63AF" w14:textId="799AD640" w:rsidR="00457637" w:rsidRPr="000113A7" w:rsidRDefault="00457637"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7C700CE2" w14:textId="46CD7CF7" w:rsidR="00457637" w:rsidRPr="000113A7" w:rsidRDefault="00457637" w:rsidP="00457637">
            <w:pPr>
              <w:rPr>
                <w:rFonts w:asciiTheme="minorHAnsi" w:hAnsiTheme="minorHAnsi"/>
                <w:i/>
                <w:sz w:val="16"/>
                <w:szCs w:val="16"/>
              </w:rPr>
            </w:pPr>
            <w:r w:rsidRPr="000113A7">
              <w:rPr>
                <w:rFonts w:asciiTheme="minorHAnsi" w:hAnsiTheme="minorHAnsi"/>
                <w:sz w:val="16"/>
                <w:szCs w:val="16"/>
              </w:rPr>
              <w:t>Ted Lambert</w:t>
            </w:r>
            <w:r>
              <w:rPr>
                <w:rFonts w:asciiTheme="minorHAnsi" w:hAnsiTheme="minorHAnsi"/>
                <w:sz w:val="16"/>
                <w:szCs w:val="16"/>
              </w:rPr>
              <w:t xml:space="preserve">, </w:t>
            </w:r>
            <w:r>
              <w:rPr>
                <w:rFonts w:asciiTheme="minorHAnsi" w:hAnsiTheme="minorHAnsi"/>
                <w:i/>
                <w:sz w:val="16"/>
                <w:szCs w:val="16"/>
              </w:rPr>
              <w:t>LSUHSC</w:t>
            </w:r>
          </w:p>
        </w:tc>
      </w:tr>
      <w:tr w:rsidR="00457637" w:rsidRPr="000113A7" w14:paraId="081A212B" w14:textId="77777777" w:rsidTr="006C2968">
        <w:tc>
          <w:tcPr>
            <w:tcW w:w="436" w:type="dxa"/>
            <w:shd w:val="clear" w:color="auto" w:fill="D9D9D9" w:themeFill="background1" w:themeFillShade="D9"/>
          </w:tcPr>
          <w:p w14:paraId="1599637B" w14:textId="711F678B" w:rsidR="00457637" w:rsidRPr="000113A7" w:rsidRDefault="00457637" w:rsidP="00457637">
            <w:pPr>
              <w:rPr>
                <w:rFonts w:asciiTheme="minorHAnsi" w:hAnsiTheme="minorHAnsi" w:cstheme="minorHAnsi"/>
                <w:b/>
                <w:sz w:val="16"/>
                <w:szCs w:val="16"/>
              </w:rPr>
            </w:pPr>
          </w:p>
        </w:tc>
        <w:tc>
          <w:tcPr>
            <w:tcW w:w="2979" w:type="dxa"/>
            <w:gridSpan w:val="2"/>
          </w:tcPr>
          <w:p w14:paraId="388A2333" w14:textId="3291F42B" w:rsidR="00457637" w:rsidRPr="00E412B4" w:rsidRDefault="00457637" w:rsidP="00457637">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14:paraId="26753A3D" w14:textId="1C9539F3" w:rsidR="00457637" w:rsidRPr="000113A7" w:rsidRDefault="00457637" w:rsidP="00457637">
            <w:pPr>
              <w:rPr>
                <w:rFonts w:asciiTheme="minorHAnsi" w:hAnsiTheme="minorHAnsi"/>
                <w:sz w:val="16"/>
                <w:szCs w:val="16"/>
              </w:rPr>
            </w:pPr>
          </w:p>
        </w:tc>
        <w:tc>
          <w:tcPr>
            <w:tcW w:w="3078" w:type="dxa"/>
          </w:tcPr>
          <w:p w14:paraId="7A480069" w14:textId="539943C6" w:rsidR="00457637" w:rsidRPr="000113A7" w:rsidRDefault="00591CFD" w:rsidP="00457637">
            <w:pPr>
              <w:rPr>
                <w:rFonts w:asciiTheme="minorHAnsi" w:hAnsiTheme="minorHAnsi"/>
                <w:i/>
                <w:sz w:val="16"/>
                <w:szCs w:val="16"/>
              </w:rPr>
            </w:pPr>
            <w:hyperlink r:id="rId15" w:history="1">
              <w:r w:rsidR="00457637">
                <w:rPr>
                  <w:rStyle w:val="Hyperlink"/>
                  <w:rFonts w:asciiTheme="minorHAnsi" w:hAnsiTheme="minorHAnsi"/>
                  <w:color w:val="auto"/>
                  <w:sz w:val="16"/>
                  <w:szCs w:val="16"/>
                  <w:u w:val="none"/>
                </w:rPr>
                <w:t>Drew</w:t>
              </w:r>
            </w:hyperlink>
            <w:r w:rsidR="00457637">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14:paraId="3744BC93" w14:textId="2B1E7C91" w:rsidR="00457637" w:rsidRPr="000113A7" w:rsidRDefault="00457637"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30313C4" w14:textId="04577B36" w:rsidR="00457637" w:rsidRPr="002F6EA9" w:rsidRDefault="00457637" w:rsidP="00457637">
            <w:pPr>
              <w:jc w:val="both"/>
              <w:rPr>
                <w:rFonts w:asciiTheme="minorHAnsi" w:hAnsiTheme="minorHAnsi"/>
                <w:i/>
                <w:sz w:val="16"/>
                <w:szCs w:val="16"/>
              </w:rPr>
            </w:pPr>
            <w:r w:rsidRPr="00457637">
              <w:rPr>
                <w:rFonts w:asciiTheme="minorHAnsi" w:hAnsiTheme="minorHAnsi"/>
                <w:sz w:val="16"/>
                <w:szCs w:val="16"/>
              </w:rPr>
              <w:t>Traci Thompson,</w:t>
            </w:r>
            <w:r>
              <w:rPr>
                <w:rFonts w:asciiTheme="minorHAnsi" w:hAnsiTheme="minorHAnsi"/>
                <w:i/>
                <w:sz w:val="16"/>
                <w:szCs w:val="16"/>
              </w:rPr>
              <w:t xml:space="preserve"> BSW</w:t>
            </w:r>
          </w:p>
        </w:tc>
      </w:tr>
      <w:tr w:rsidR="00457637" w:rsidRPr="000113A7" w14:paraId="1D4C6B7A" w14:textId="77777777" w:rsidTr="006C2968">
        <w:tc>
          <w:tcPr>
            <w:tcW w:w="436" w:type="dxa"/>
            <w:shd w:val="clear" w:color="auto" w:fill="D9D9D9" w:themeFill="background1" w:themeFillShade="D9"/>
          </w:tcPr>
          <w:p w14:paraId="4AEA6287" w14:textId="5CD4326F" w:rsidR="00457637" w:rsidRPr="003233DD" w:rsidRDefault="00457637" w:rsidP="00457637">
            <w:pPr>
              <w:rPr>
                <w:rFonts w:asciiTheme="minorHAnsi" w:hAnsiTheme="minorHAnsi" w:cstheme="minorHAnsi"/>
                <w:b/>
                <w:sz w:val="16"/>
                <w:szCs w:val="16"/>
              </w:rPr>
            </w:pPr>
          </w:p>
        </w:tc>
        <w:tc>
          <w:tcPr>
            <w:tcW w:w="2979" w:type="dxa"/>
            <w:gridSpan w:val="2"/>
          </w:tcPr>
          <w:p w14:paraId="1CD2AA8A" w14:textId="2450D3AA" w:rsidR="00457637" w:rsidRPr="000113A7" w:rsidRDefault="00457637" w:rsidP="00457637">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14:paraId="58E52D46" w14:textId="23DCEF61" w:rsidR="00457637" w:rsidRPr="000113A7" w:rsidRDefault="00457637" w:rsidP="00457637">
            <w:pPr>
              <w:rPr>
                <w:rFonts w:asciiTheme="minorHAnsi" w:hAnsiTheme="minorHAnsi"/>
                <w:sz w:val="16"/>
                <w:szCs w:val="16"/>
              </w:rPr>
            </w:pPr>
          </w:p>
        </w:tc>
        <w:tc>
          <w:tcPr>
            <w:tcW w:w="3078" w:type="dxa"/>
          </w:tcPr>
          <w:p w14:paraId="6B06B8A9" w14:textId="39C9F7AB" w:rsidR="00457637" w:rsidRPr="000113A7" w:rsidRDefault="00457637" w:rsidP="00457637">
            <w:pPr>
              <w:rPr>
                <w:rFonts w:asciiTheme="minorHAnsi" w:hAnsiTheme="minorHAnsi"/>
                <w: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c>
          <w:tcPr>
            <w:tcW w:w="450" w:type="dxa"/>
            <w:shd w:val="clear" w:color="auto" w:fill="D9D9D9" w:themeFill="background1" w:themeFillShade="D9"/>
          </w:tcPr>
          <w:p w14:paraId="7BE70A40" w14:textId="4B9DA39F" w:rsidR="00457637" w:rsidRPr="000113A7" w:rsidRDefault="00457637"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698137F4" w14:textId="6056E501" w:rsidR="00457637" w:rsidRPr="002F6EA9" w:rsidRDefault="00457637" w:rsidP="00457637">
            <w:pPr>
              <w:rPr>
                <w:rFonts w:asciiTheme="minorHAnsi" w:hAnsiTheme="minorHAnsi"/>
                <w:i/>
                <w:sz w:val="16"/>
                <w:szCs w:val="16"/>
              </w:rPr>
            </w:pPr>
            <w:r>
              <w:rPr>
                <w:rFonts w:asciiTheme="minorHAnsi" w:hAnsiTheme="minorHAnsi"/>
                <w:sz w:val="16"/>
                <w:szCs w:val="16"/>
              </w:rPr>
              <w:t xml:space="preserve">Wes Hataway, </w:t>
            </w:r>
            <w:r>
              <w:rPr>
                <w:rFonts w:asciiTheme="minorHAnsi" w:hAnsiTheme="minorHAnsi"/>
                <w:i/>
                <w:sz w:val="16"/>
                <w:szCs w:val="16"/>
              </w:rPr>
              <w:t>LSMS</w:t>
            </w:r>
          </w:p>
        </w:tc>
      </w:tr>
      <w:tr w:rsidR="00457637" w:rsidRPr="000113A7" w14:paraId="01DC9874" w14:textId="77777777" w:rsidTr="006C2968">
        <w:tc>
          <w:tcPr>
            <w:tcW w:w="436" w:type="dxa"/>
            <w:shd w:val="clear" w:color="auto" w:fill="D9D9D9" w:themeFill="background1" w:themeFillShade="D9"/>
          </w:tcPr>
          <w:p w14:paraId="06FCAAB3" w14:textId="21A02D3D" w:rsidR="00457637" w:rsidRPr="003233DD" w:rsidRDefault="00457637" w:rsidP="00457637">
            <w:pPr>
              <w:rPr>
                <w:rFonts w:asciiTheme="minorHAnsi" w:hAnsiTheme="minorHAnsi" w:cstheme="minorHAnsi"/>
                <w:b/>
                <w:sz w:val="16"/>
                <w:szCs w:val="16"/>
              </w:rPr>
            </w:pPr>
          </w:p>
        </w:tc>
        <w:tc>
          <w:tcPr>
            <w:tcW w:w="2979" w:type="dxa"/>
            <w:gridSpan w:val="2"/>
          </w:tcPr>
          <w:p w14:paraId="262D5C83" w14:textId="6DFB399D" w:rsidR="00457637" w:rsidRPr="000113A7" w:rsidRDefault="00457637" w:rsidP="00457637">
            <w:pPr>
              <w:rPr>
                <w:rFonts w:asciiTheme="minorHAnsi" w:hAnsiTheme="minorHAnsi"/>
                <w:b/>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32" w:type="dxa"/>
            <w:shd w:val="clear" w:color="auto" w:fill="D9D9D9" w:themeFill="background1" w:themeFillShade="D9"/>
          </w:tcPr>
          <w:p w14:paraId="3542CC02" w14:textId="7209D34C" w:rsidR="00457637" w:rsidRPr="000113A7" w:rsidRDefault="00457637" w:rsidP="00457637">
            <w:pPr>
              <w:rPr>
                <w:rFonts w:asciiTheme="minorHAnsi" w:hAnsiTheme="minorHAnsi"/>
                <w:sz w:val="16"/>
                <w:szCs w:val="16"/>
              </w:rPr>
            </w:pPr>
          </w:p>
        </w:tc>
        <w:tc>
          <w:tcPr>
            <w:tcW w:w="3078" w:type="dxa"/>
          </w:tcPr>
          <w:p w14:paraId="5E9927F7" w14:textId="142F34D0" w:rsidR="00457637" w:rsidRDefault="00457637" w:rsidP="00457637">
            <w:proofErr w:type="spellStart"/>
            <w:r w:rsidRPr="000113A7">
              <w:rPr>
                <w:rFonts w:asciiTheme="minorHAnsi" w:hAnsiTheme="minorHAnsi"/>
                <w:sz w:val="16"/>
                <w:szCs w:val="16"/>
              </w:rPr>
              <w:t>Gerralda</w:t>
            </w:r>
            <w:proofErr w:type="spellEnd"/>
            <w:r w:rsidRPr="000113A7">
              <w:rPr>
                <w:rFonts w:asciiTheme="minorHAnsi" w:hAnsiTheme="minorHAnsi"/>
                <w:sz w:val="16"/>
                <w:szCs w:val="16"/>
              </w:rPr>
              <w:t xml:space="preserve"> Davis, </w:t>
            </w:r>
            <w:r w:rsidRPr="000113A7">
              <w:rPr>
                <w:rFonts w:asciiTheme="minorHAnsi" w:hAnsiTheme="minorHAnsi"/>
                <w:i/>
                <w:sz w:val="16"/>
                <w:szCs w:val="16"/>
              </w:rPr>
              <w:t>DHH</w:t>
            </w:r>
          </w:p>
        </w:tc>
        <w:tc>
          <w:tcPr>
            <w:tcW w:w="450" w:type="dxa"/>
            <w:shd w:val="clear" w:color="auto" w:fill="D9D9D9" w:themeFill="background1" w:themeFillShade="D9"/>
          </w:tcPr>
          <w:p w14:paraId="349F1442" w14:textId="77777777" w:rsidR="00457637" w:rsidRPr="000113A7" w:rsidRDefault="00457637" w:rsidP="00457637">
            <w:pPr>
              <w:rPr>
                <w:rFonts w:asciiTheme="minorHAnsi" w:hAnsiTheme="minorHAnsi" w:cstheme="minorHAnsi"/>
                <w:sz w:val="16"/>
                <w:szCs w:val="16"/>
              </w:rPr>
            </w:pPr>
          </w:p>
        </w:tc>
        <w:tc>
          <w:tcPr>
            <w:tcW w:w="3060" w:type="dxa"/>
          </w:tcPr>
          <w:p w14:paraId="55D90689" w14:textId="5CC71ABD" w:rsidR="00457637" w:rsidRDefault="00E80533" w:rsidP="00457637">
            <w:pPr>
              <w:rPr>
                <w:rFonts w:asciiTheme="minorHAnsi" w:hAnsiTheme="minorHAnsi"/>
                <w:sz w:val="16"/>
                <w:szCs w:val="16"/>
              </w:rPr>
            </w:pPr>
            <w:r>
              <w:rPr>
                <w:rFonts w:asciiTheme="minorHAnsi" w:hAnsiTheme="minorHAnsi"/>
                <w:sz w:val="16"/>
                <w:szCs w:val="16"/>
              </w:rPr>
              <w:t>Traci Thomas</w:t>
            </w:r>
          </w:p>
        </w:tc>
      </w:tr>
      <w:tr w:rsidR="00457637" w:rsidRPr="000113A7" w14:paraId="2330D31D" w14:textId="77777777" w:rsidTr="006C2968">
        <w:tc>
          <w:tcPr>
            <w:tcW w:w="436" w:type="dxa"/>
            <w:shd w:val="clear" w:color="auto" w:fill="D9D9D9" w:themeFill="background1" w:themeFillShade="D9"/>
          </w:tcPr>
          <w:p w14:paraId="30E136A5" w14:textId="56234E3E" w:rsidR="00457637" w:rsidRPr="003233DD" w:rsidRDefault="003233DD" w:rsidP="00457637">
            <w:pPr>
              <w:rPr>
                <w:rFonts w:asciiTheme="minorHAnsi" w:hAnsiTheme="minorHAnsi" w:cstheme="minorHAnsi"/>
                <w:b/>
                <w:sz w:val="16"/>
                <w:szCs w:val="16"/>
              </w:rPr>
            </w:pPr>
            <w:r w:rsidRPr="003233DD">
              <w:rPr>
                <w:rFonts w:asciiTheme="minorHAnsi" w:hAnsiTheme="minorHAnsi" w:cstheme="minorHAnsi"/>
                <w:b/>
                <w:sz w:val="16"/>
                <w:szCs w:val="16"/>
              </w:rPr>
              <w:t>x</w:t>
            </w:r>
          </w:p>
        </w:tc>
        <w:tc>
          <w:tcPr>
            <w:tcW w:w="2979" w:type="dxa"/>
            <w:gridSpan w:val="2"/>
          </w:tcPr>
          <w:p w14:paraId="4AFA3740" w14:textId="34C3C9D9" w:rsidR="00457637" w:rsidRPr="000113A7" w:rsidRDefault="003233DD" w:rsidP="00457637">
            <w:pPr>
              <w:rPr>
                <w:rFonts w:asciiTheme="minorHAnsi" w:hAnsiTheme="minorHAnsi"/>
                <w:b/>
                <w:sz w:val="16"/>
                <w:szCs w:val="16"/>
              </w:rPr>
            </w:pPr>
            <w:r w:rsidRPr="003233DD">
              <w:rPr>
                <w:rFonts w:asciiTheme="minorHAnsi" w:hAnsiTheme="minorHAnsi" w:cstheme="minorHAnsi"/>
                <w:b/>
                <w:sz w:val="16"/>
                <w:szCs w:val="16"/>
              </w:rPr>
              <w:t>Greg Waddell</w:t>
            </w:r>
            <w:r>
              <w:rPr>
                <w:rFonts w:asciiTheme="minorHAnsi" w:hAnsiTheme="minorHAnsi"/>
                <w:b/>
                <w:i/>
                <w:sz w:val="16"/>
                <w:szCs w:val="16"/>
              </w:rPr>
              <w:t xml:space="preserve">, </w:t>
            </w:r>
            <w:r w:rsidR="00457637" w:rsidRPr="000113A7">
              <w:rPr>
                <w:rFonts w:asciiTheme="minorHAnsi" w:hAnsiTheme="minorHAnsi"/>
                <w:b/>
                <w:i/>
                <w:sz w:val="16"/>
                <w:szCs w:val="16"/>
              </w:rPr>
              <w:t>LHA</w:t>
            </w:r>
          </w:p>
        </w:tc>
        <w:tc>
          <w:tcPr>
            <w:tcW w:w="432" w:type="dxa"/>
            <w:shd w:val="clear" w:color="auto" w:fill="D9D9D9" w:themeFill="background1" w:themeFillShade="D9"/>
          </w:tcPr>
          <w:p w14:paraId="7C266DE2" w14:textId="6DD81661" w:rsidR="00457637" w:rsidRPr="000113A7" w:rsidRDefault="00457637" w:rsidP="00457637">
            <w:pPr>
              <w:rPr>
                <w:rFonts w:asciiTheme="minorHAnsi" w:hAnsiTheme="minorHAnsi"/>
                <w:sz w:val="16"/>
                <w:szCs w:val="16"/>
              </w:rPr>
            </w:pPr>
          </w:p>
        </w:tc>
        <w:tc>
          <w:tcPr>
            <w:tcW w:w="3078" w:type="dxa"/>
          </w:tcPr>
          <w:p w14:paraId="69527CEC" w14:textId="4A98AE83" w:rsidR="00457637" w:rsidRPr="00E80533" w:rsidRDefault="00147D32" w:rsidP="00457637">
            <w:pPr>
              <w:rPr>
                <w:rFonts w:asciiTheme="minorHAnsi" w:hAnsiTheme="minorHAnsi"/>
                <w:sz w:val="18"/>
                <w:szCs w:val="18"/>
              </w:rPr>
            </w:pPr>
            <w:r w:rsidRPr="00E80533">
              <w:rPr>
                <w:rFonts w:asciiTheme="minorHAnsi" w:hAnsiTheme="minorHAnsi"/>
                <w:sz w:val="18"/>
                <w:szCs w:val="18"/>
              </w:rPr>
              <w:t>Crystal</w:t>
            </w:r>
            <w:r w:rsidR="00E80533" w:rsidRPr="00E80533">
              <w:rPr>
                <w:rFonts w:asciiTheme="minorHAnsi" w:hAnsiTheme="minorHAnsi"/>
                <w:sz w:val="18"/>
                <w:szCs w:val="18"/>
              </w:rPr>
              <w:t xml:space="preserve"> White</w:t>
            </w:r>
            <w:r w:rsidR="00E80533">
              <w:rPr>
                <w:rFonts w:asciiTheme="minorHAnsi" w:hAnsiTheme="minorHAnsi"/>
                <w:sz w:val="18"/>
                <w:szCs w:val="18"/>
              </w:rPr>
              <w:t>, LHCQF</w:t>
            </w:r>
          </w:p>
        </w:tc>
        <w:tc>
          <w:tcPr>
            <w:tcW w:w="450" w:type="dxa"/>
            <w:shd w:val="clear" w:color="auto" w:fill="D9D9D9" w:themeFill="background1" w:themeFillShade="D9"/>
          </w:tcPr>
          <w:p w14:paraId="1C8F5376" w14:textId="2D70D7DF" w:rsidR="00457637" w:rsidRPr="000113A7" w:rsidRDefault="003233DD" w:rsidP="00457637">
            <w:pPr>
              <w:rPr>
                <w:rFonts w:asciiTheme="minorHAnsi" w:hAnsiTheme="minorHAnsi" w:cstheme="minorHAnsi"/>
                <w:sz w:val="16"/>
                <w:szCs w:val="16"/>
              </w:rPr>
            </w:pPr>
            <w:r>
              <w:rPr>
                <w:rFonts w:asciiTheme="minorHAnsi" w:hAnsiTheme="minorHAnsi" w:cstheme="minorHAnsi"/>
                <w:sz w:val="16"/>
                <w:szCs w:val="16"/>
              </w:rPr>
              <w:t>x</w:t>
            </w:r>
          </w:p>
        </w:tc>
        <w:tc>
          <w:tcPr>
            <w:tcW w:w="3060" w:type="dxa"/>
          </w:tcPr>
          <w:p w14:paraId="418194A8" w14:textId="630AAA59" w:rsidR="00457637" w:rsidRDefault="00E80533" w:rsidP="00457637">
            <w:pPr>
              <w:rPr>
                <w:rFonts w:asciiTheme="minorHAnsi" w:hAnsiTheme="minorHAnsi"/>
                <w:sz w:val="16"/>
                <w:szCs w:val="16"/>
              </w:rPr>
            </w:pPr>
            <w:r>
              <w:rPr>
                <w:rFonts w:asciiTheme="minorHAnsi" w:hAnsiTheme="minorHAnsi"/>
                <w:sz w:val="16"/>
                <w:szCs w:val="16"/>
              </w:rPr>
              <w:t xml:space="preserve">Darren </w:t>
            </w:r>
            <w:r w:rsidR="00147D32">
              <w:rPr>
                <w:rFonts w:asciiTheme="minorHAnsi" w:hAnsiTheme="minorHAnsi"/>
                <w:sz w:val="16"/>
                <w:szCs w:val="16"/>
              </w:rPr>
              <w:t>Cavalier</w:t>
            </w:r>
            <w:r>
              <w:rPr>
                <w:rFonts w:asciiTheme="minorHAnsi" w:hAnsiTheme="minorHAnsi"/>
                <w:sz w:val="16"/>
                <w:szCs w:val="16"/>
              </w:rPr>
              <w:t>, LHCQF</w:t>
            </w:r>
          </w:p>
        </w:tc>
      </w:tr>
      <w:tr w:rsidR="00E80533" w:rsidRPr="000113A7" w14:paraId="340CA808" w14:textId="77777777" w:rsidTr="006C2968">
        <w:tc>
          <w:tcPr>
            <w:tcW w:w="436" w:type="dxa"/>
            <w:shd w:val="clear" w:color="auto" w:fill="D9D9D9" w:themeFill="background1" w:themeFillShade="D9"/>
          </w:tcPr>
          <w:p w14:paraId="2E0A5687" w14:textId="539FBEBD" w:rsidR="00E80533" w:rsidRPr="003233DD" w:rsidRDefault="00E80533" w:rsidP="00457637">
            <w:pPr>
              <w:rPr>
                <w:rFonts w:asciiTheme="minorHAnsi" w:hAnsiTheme="minorHAnsi" w:cstheme="minorHAnsi"/>
                <w:b/>
                <w:sz w:val="16"/>
                <w:szCs w:val="16"/>
              </w:rPr>
            </w:pPr>
          </w:p>
        </w:tc>
        <w:tc>
          <w:tcPr>
            <w:tcW w:w="2979" w:type="dxa"/>
            <w:gridSpan w:val="2"/>
          </w:tcPr>
          <w:p w14:paraId="5DA6513B" w14:textId="649710D9" w:rsidR="00E80533" w:rsidRPr="000113A7" w:rsidRDefault="00E80533" w:rsidP="00457637">
            <w:pPr>
              <w:rPr>
                <w:rFonts w:asciiTheme="minorHAnsi" w:hAnsiTheme="minorHAnsi"/>
                <w:b/>
                <w:sz w:val="16"/>
                <w:szCs w:val="16"/>
              </w:rPr>
            </w:pPr>
            <w:r>
              <w:rPr>
                <w:rFonts w:asciiTheme="minorHAnsi" w:hAnsiTheme="minorHAnsi"/>
                <w:b/>
                <w:sz w:val="16"/>
                <w:szCs w:val="16"/>
              </w:rPr>
              <w:t>Denise Dowell, DHH</w:t>
            </w:r>
          </w:p>
        </w:tc>
        <w:tc>
          <w:tcPr>
            <w:tcW w:w="432" w:type="dxa"/>
            <w:shd w:val="clear" w:color="auto" w:fill="D9D9D9" w:themeFill="background1" w:themeFillShade="D9"/>
          </w:tcPr>
          <w:p w14:paraId="50873C9E" w14:textId="15DF85A5" w:rsidR="00E80533" w:rsidRPr="000113A7" w:rsidRDefault="00E80533" w:rsidP="00457637">
            <w:pPr>
              <w:rPr>
                <w:rFonts w:asciiTheme="minorHAnsi" w:hAnsiTheme="minorHAnsi"/>
                <w:sz w:val="16"/>
                <w:szCs w:val="16"/>
              </w:rPr>
            </w:pPr>
          </w:p>
        </w:tc>
        <w:tc>
          <w:tcPr>
            <w:tcW w:w="3078" w:type="dxa"/>
          </w:tcPr>
          <w:p w14:paraId="6F2D60B9" w14:textId="374290CA" w:rsidR="00E80533" w:rsidRPr="00E80533" w:rsidRDefault="00E80533" w:rsidP="00457637">
            <w:pPr>
              <w:rPr>
                <w:rFonts w:asciiTheme="minorHAnsi" w:hAnsiTheme="minorHAnsi"/>
                <w:sz w:val="18"/>
                <w:szCs w:val="18"/>
              </w:rPr>
            </w:pPr>
            <w:r>
              <w:rPr>
                <w:rFonts w:asciiTheme="minorHAnsi" w:hAnsiTheme="minorHAnsi"/>
                <w:sz w:val="18"/>
                <w:szCs w:val="18"/>
              </w:rPr>
              <w:t>Marcia Blanchard, LHCQF</w:t>
            </w:r>
          </w:p>
        </w:tc>
        <w:tc>
          <w:tcPr>
            <w:tcW w:w="450" w:type="dxa"/>
            <w:shd w:val="clear" w:color="auto" w:fill="D9D9D9" w:themeFill="background1" w:themeFillShade="D9"/>
          </w:tcPr>
          <w:p w14:paraId="3AE4858E" w14:textId="77777777" w:rsidR="00E80533" w:rsidRPr="000113A7" w:rsidRDefault="00E80533" w:rsidP="00457637">
            <w:pPr>
              <w:rPr>
                <w:rFonts w:asciiTheme="minorHAnsi" w:hAnsiTheme="minorHAnsi" w:cstheme="minorHAnsi"/>
                <w:sz w:val="16"/>
                <w:szCs w:val="16"/>
              </w:rPr>
            </w:pPr>
          </w:p>
        </w:tc>
        <w:tc>
          <w:tcPr>
            <w:tcW w:w="3060" w:type="dxa"/>
          </w:tcPr>
          <w:p w14:paraId="6BE4653C" w14:textId="2D0B8EF2" w:rsidR="00147D32" w:rsidRDefault="00E80533" w:rsidP="00457637">
            <w:pPr>
              <w:rPr>
                <w:rFonts w:asciiTheme="minorHAnsi" w:hAnsiTheme="minorHAnsi"/>
                <w:sz w:val="16"/>
                <w:szCs w:val="16"/>
              </w:rPr>
            </w:pPr>
            <w:r>
              <w:rPr>
                <w:rFonts w:asciiTheme="minorHAnsi" w:hAnsiTheme="minorHAnsi"/>
                <w:sz w:val="16"/>
                <w:szCs w:val="16"/>
              </w:rPr>
              <w:t xml:space="preserve">Linda Spradley, </w:t>
            </w:r>
            <w:r w:rsidR="00837693">
              <w:rPr>
                <w:rFonts w:asciiTheme="minorHAnsi" w:hAnsiTheme="minorHAnsi"/>
                <w:sz w:val="16"/>
                <w:szCs w:val="16"/>
              </w:rPr>
              <w:t xml:space="preserve"> </w:t>
            </w:r>
            <w:r>
              <w:rPr>
                <w:rFonts w:asciiTheme="minorHAnsi" w:hAnsiTheme="minorHAnsi"/>
                <w:sz w:val="16"/>
                <w:szCs w:val="16"/>
              </w:rPr>
              <w:t xml:space="preserve">Spradley &amp; Spradley </w:t>
            </w:r>
          </w:p>
        </w:tc>
      </w:tr>
    </w:tbl>
    <w:p w14:paraId="0559EB47" w14:textId="77777777" w:rsidR="004C437C" w:rsidRDefault="004C437C" w:rsidP="00FD57BB">
      <w:pPr>
        <w:rPr>
          <w:rStyle w:val="Strong"/>
          <w:rFonts w:asciiTheme="minorHAnsi" w:hAnsiTheme="minorHAnsi"/>
        </w:rPr>
      </w:pPr>
    </w:p>
    <w:p w14:paraId="57089094" w14:textId="77777777"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3510"/>
        <w:gridCol w:w="6480"/>
      </w:tblGrid>
      <w:tr w:rsidR="004163BD" w:rsidRPr="000113A7" w14:paraId="4E42BCBD" w14:textId="77777777" w:rsidTr="006F5ED1">
        <w:trPr>
          <w:trHeight w:val="288"/>
          <w:tblHeader/>
        </w:trPr>
        <w:tc>
          <w:tcPr>
            <w:tcW w:w="445" w:type="dxa"/>
            <w:shd w:val="clear" w:color="auto" w:fill="D9D9D9" w:themeFill="background1" w:themeFillShade="D9"/>
          </w:tcPr>
          <w:p w14:paraId="1ABA0795" w14:textId="77777777" w:rsidR="004163BD" w:rsidRPr="000113A7" w:rsidRDefault="004163BD" w:rsidP="006F5ED1">
            <w:pPr>
              <w:rPr>
                <w:rStyle w:val="Strong"/>
                <w:rFonts w:asciiTheme="minorHAnsi" w:hAnsiTheme="minorHAnsi"/>
              </w:rPr>
            </w:pPr>
          </w:p>
        </w:tc>
        <w:tc>
          <w:tcPr>
            <w:tcW w:w="3510" w:type="dxa"/>
            <w:shd w:val="clear" w:color="auto" w:fill="D9D9D9" w:themeFill="background1" w:themeFillShade="D9"/>
          </w:tcPr>
          <w:p w14:paraId="6DC1A7BB" w14:textId="77777777" w:rsidR="004163BD" w:rsidRPr="000113A7" w:rsidRDefault="004163BD" w:rsidP="006F5ED1">
            <w:pPr>
              <w:rPr>
                <w:rStyle w:val="Strong"/>
                <w:rFonts w:asciiTheme="minorHAnsi" w:hAnsiTheme="minorHAnsi"/>
              </w:rPr>
            </w:pPr>
            <w:r w:rsidRPr="000113A7">
              <w:rPr>
                <w:rStyle w:val="Strong"/>
                <w:rFonts w:asciiTheme="minorHAnsi" w:hAnsiTheme="minorHAnsi"/>
              </w:rPr>
              <w:t>Agenda Topic</w:t>
            </w:r>
          </w:p>
        </w:tc>
        <w:tc>
          <w:tcPr>
            <w:tcW w:w="6480" w:type="dxa"/>
            <w:shd w:val="clear" w:color="auto" w:fill="D9D9D9" w:themeFill="background1" w:themeFillShade="D9"/>
          </w:tcPr>
          <w:p w14:paraId="394CB183" w14:textId="77777777" w:rsidR="004163BD" w:rsidRPr="000113A7" w:rsidRDefault="004163BD" w:rsidP="006F5ED1">
            <w:pPr>
              <w:rPr>
                <w:rStyle w:val="Strong"/>
                <w:rFonts w:asciiTheme="minorHAnsi" w:hAnsiTheme="minorHAnsi"/>
              </w:rPr>
            </w:pPr>
            <w:r>
              <w:rPr>
                <w:rStyle w:val="Strong"/>
                <w:rFonts w:asciiTheme="minorHAnsi" w:hAnsiTheme="minorHAnsi"/>
              </w:rPr>
              <w:t>Minutes</w:t>
            </w:r>
          </w:p>
        </w:tc>
      </w:tr>
      <w:tr w:rsidR="004163BD" w:rsidRPr="000113A7" w14:paraId="6E3DD4CF" w14:textId="77777777" w:rsidTr="006F5ED1">
        <w:trPr>
          <w:trHeight w:val="288"/>
        </w:trPr>
        <w:tc>
          <w:tcPr>
            <w:tcW w:w="445" w:type="dxa"/>
          </w:tcPr>
          <w:p w14:paraId="714F89CE" w14:textId="77777777" w:rsidR="004163BD" w:rsidRPr="000113A7" w:rsidRDefault="004163BD" w:rsidP="006F5ED1">
            <w:pPr>
              <w:pStyle w:val="ListParagraph"/>
              <w:numPr>
                <w:ilvl w:val="0"/>
                <w:numId w:val="5"/>
              </w:numPr>
              <w:rPr>
                <w:rFonts w:asciiTheme="minorHAnsi" w:hAnsiTheme="minorHAnsi"/>
              </w:rPr>
            </w:pPr>
          </w:p>
        </w:tc>
        <w:tc>
          <w:tcPr>
            <w:tcW w:w="3510" w:type="dxa"/>
          </w:tcPr>
          <w:p w14:paraId="13669A4D" w14:textId="77777777" w:rsidR="004163BD" w:rsidRPr="000113A7" w:rsidRDefault="004163BD" w:rsidP="006F5ED1">
            <w:pPr>
              <w:rPr>
                <w:rFonts w:asciiTheme="minorHAnsi" w:hAnsiTheme="minorHAnsi" w:cstheme="minorHAnsi"/>
              </w:rPr>
            </w:pPr>
            <w:r w:rsidRPr="000113A7">
              <w:rPr>
                <w:rFonts w:asciiTheme="minorHAnsi" w:hAnsiTheme="minorHAnsi"/>
              </w:rPr>
              <w:t>Welcome and Introductions</w:t>
            </w:r>
          </w:p>
        </w:tc>
        <w:tc>
          <w:tcPr>
            <w:tcW w:w="6480" w:type="dxa"/>
          </w:tcPr>
          <w:p w14:paraId="623A3631" w14:textId="77777777" w:rsidR="004163BD" w:rsidRPr="000113A7" w:rsidRDefault="004163BD" w:rsidP="006F5ED1">
            <w:pPr>
              <w:rPr>
                <w:rStyle w:val="Strong"/>
                <w:rFonts w:asciiTheme="minorHAnsi" w:hAnsiTheme="minorHAnsi"/>
                <w:b w:val="0"/>
              </w:rPr>
            </w:pPr>
            <w:r>
              <w:rPr>
                <w:rStyle w:val="Strong"/>
                <w:rFonts w:asciiTheme="minorHAnsi" w:hAnsiTheme="minorHAnsi"/>
                <w:b w:val="0"/>
              </w:rPr>
              <w:t>Welcome and Introductions</w:t>
            </w:r>
          </w:p>
        </w:tc>
      </w:tr>
      <w:tr w:rsidR="004163BD" w:rsidRPr="000113A7" w14:paraId="5D7645F0" w14:textId="77777777" w:rsidTr="006F5ED1">
        <w:trPr>
          <w:trHeight w:val="288"/>
        </w:trPr>
        <w:tc>
          <w:tcPr>
            <w:tcW w:w="445" w:type="dxa"/>
          </w:tcPr>
          <w:p w14:paraId="5519EF53" w14:textId="77777777" w:rsidR="004163BD" w:rsidRPr="000113A7" w:rsidRDefault="004163BD" w:rsidP="006F5ED1">
            <w:pPr>
              <w:pStyle w:val="ListParagraph"/>
              <w:numPr>
                <w:ilvl w:val="0"/>
                <w:numId w:val="5"/>
              </w:numPr>
              <w:rPr>
                <w:rFonts w:asciiTheme="minorHAnsi" w:hAnsiTheme="minorHAnsi" w:cstheme="minorHAnsi"/>
              </w:rPr>
            </w:pPr>
          </w:p>
        </w:tc>
        <w:tc>
          <w:tcPr>
            <w:tcW w:w="3510" w:type="dxa"/>
          </w:tcPr>
          <w:p w14:paraId="5EFF332B" w14:textId="3385163E" w:rsidR="004163BD" w:rsidRPr="000113A7" w:rsidRDefault="00B50235" w:rsidP="006F5ED1">
            <w:pPr>
              <w:rPr>
                <w:rFonts w:asciiTheme="minorHAnsi" w:hAnsiTheme="minorHAnsi" w:cstheme="minorHAnsi"/>
              </w:rPr>
            </w:pPr>
            <w:r>
              <w:rPr>
                <w:rFonts w:asciiTheme="minorHAnsi" w:hAnsiTheme="minorHAnsi" w:cstheme="minorHAnsi"/>
              </w:rPr>
              <w:t>Review/</w:t>
            </w:r>
            <w:r w:rsidR="004163BD">
              <w:rPr>
                <w:rFonts w:asciiTheme="minorHAnsi" w:hAnsiTheme="minorHAnsi" w:cstheme="minorHAnsi"/>
              </w:rPr>
              <w:t>Approval of Minutes</w:t>
            </w:r>
          </w:p>
        </w:tc>
        <w:tc>
          <w:tcPr>
            <w:tcW w:w="6480" w:type="dxa"/>
          </w:tcPr>
          <w:p w14:paraId="7F5AE7A9" w14:textId="7B0331F2" w:rsidR="004163BD" w:rsidRPr="000113A7" w:rsidRDefault="004163BD" w:rsidP="006F5ED1">
            <w:pPr>
              <w:rPr>
                <w:rFonts w:asciiTheme="minorHAnsi" w:hAnsiTheme="minorHAnsi"/>
              </w:rPr>
            </w:pPr>
            <w:r>
              <w:rPr>
                <w:rFonts w:asciiTheme="minorHAnsi" w:hAnsiTheme="minorHAnsi"/>
              </w:rPr>
              <w:t>Minutes were approved</w:t>
            </w:r>
            <w:r w:rsidR="005F4DC3">
              <w:rPr>
                <w:rFonts w:asciiTheme="minorHAnsi" w:hAnsiTheme="minorHAnsi"/>
              </w:rPr>
              <w:t xml:space="preserve">. </w:t>
            </w:r>
          </w:p>
        </w:tc>
      </w:tr>
      <w:tr w:rsidR="004163BD" w:rsidRPr="000113A7" w14:paraId="6CF70754" w14:textId="77777777" w:rsidTr="006F5ED1">
        <w:trPr>
          <w:trHeight w:val="288"/>
        </w:trPr>
        <w:tc>
          <w:tcPr>
            <w:tcW w:w="445" w:type="dxa"/>
          </w:tcPr>
          <w:p w14:paraId="1D65F8A8" w14:textId="77777777" w:rsidR="004163BD" w:rsidRPr="000113A7" w:rsidRDefault="004163BD" w:rsidP="006F5ED1">
            <w:pPr>
              <w:pStyle w:val="ListParagraph"/>
              <w:numPr>
                <w:ilvl w:val="0"/>
                <w:numId w:val="5"/>
              </w:numPr>
              <w:rPr>
                <w:rFonts w:asciiTheme="minorHAnsi" w:hAnsiTheme="minorHAnsi"/>
              </w:rPr>
            </w:pPr>
          </w:p>
        </w:tc>
        <w:tc>
          <w:tcPr>
            <w:tcW w:w="3510" w:type="dxa"/>
          </w:tcPr>
          <w:p w14:paraId="6C011128" w14:textId="13B32164" w:rsidR="004163BD" w:rsidRPr="000113A7" w:rsidRDefault="00B50235" w:rsidP="006F5ED1">
            <w:pPr>
              <w:rPr>
                <w:rFonts w:asciiTheme="minorHAnsi" w:hAnsiTheme="minorHAnsi"/>
              </w:rPr>
            </w:pPr>
            <w:r>
              <w:rPr>
                <w:rFonts w:asciiTheme="minorHAnsi" w:hAnsiTheme="minorHAnsi"/>
              </w:rPr>
              <w:t>Legislative Update</w:t>
            </w:r>
          </w:p>
        </w:tc>
        <w:tc>
          <w:tcPr>
            <w:tcW w:w="6480" w:type="dxa"/>
          </w:tcPr>
          <w:p w14:paraId="781C33AA" w14:textId="7D544E61" w:rsidR="00773287" w:rsidRPr="000113A7" w:rsidRDefault="00F8324C" w:rsidP="006F5ED1">
            <w:pPr>
              <w:rPr>
                <w:rFonts w:asciiTheme="minorHAnsi" w:hAnsiTheme="minorHAnsi"/>
              </w:rPr>
            </w:pPr>
            <w:r>
              <w:rPr>
                <w:rFonts w:asciiTheme="minorHAnsi" w:hAnsiTheme="minorHAnsi"/>
              </w:rPr>
              <w:t>Lauren Gleason provided an update.  Expect cuts to smaller programs.  Will know more as the Special Session progresses.</w:t>
            </w:r>
          </w:p>
        </w:tc>
      </w:tr>
      <w:tr w:rsidR="004163BD" w:rsidRPr="000113A7" w14:paraId="6D0CA4C4" w14:textId="77777777" w:rsidTr="006F5ED1">
        <w:trPr>
          <w:trHeight w:val="288"/>
        </w:trPr>
        <w:tc>
          <w:tcPr>
            <w:tcW w:w="445" w:type="dxa"/>
          </w:tcPr>
          <w:p w14:paraId="5BE1040C" w14:textId="59C41088" w:rsidR="004163BD" w:rsidRPr="000113A7" w:rsidRDefault="004163BD" w:rsidP="006F5ED1">
            <w:pPr>
              <w:pStyle w:val="ListParagraph"/>
              <w:numPr>
                <w:ilvl w:val="0"/>
                <w:numId w:val="5"/>
              </w:numPr>
              <w:rPr>
                <w:rFonts w:asciiTheme="minorHAnsi" w:hAnsiTheme="minorHAnsi"/>
              </w:rPr>
            </w:pPr>
          </w:p>
        </w:tc>
        <w:tc>
          <w:tcPr>
            <w:tcW w:w="3510" w:type="dxa"/>
          </w:tcPr>
          <w:p w14:paraId="626514CD" w14:textId="1BA290E0" w:rsidR="004163BD" w:rsidRDefault="00B50235" w:rsidP="006F5ED1">
            <w:pPr>
              <w:rPr>
                <w:rFonts w:asciiTheme="minorHAnsi" w:hAnsiTheme="minorHAnsi"/>
              </w:rPr>
            </w:pPr>
            <w:r>
              <w:rPr>
                <w:rFonts w:asciiTheme="minorHAnsi" w:hAnsiTheme="minorHAnsi"/>
              </w:rPr>
              <w:t>DHH Update</w:t>
            </w:r>
          </w:p>
        </w:tc>
        <w:tc>
          <w:tcPr>
            <w:tcW w:w="6480" w:type="dxa"/>
          </w:tcPr>
          <w:p w14:paraId="4D3107FF" w14:textId="24B90DC2" w:rsidR="00E17A6F" w:rsidRDefault="00C60424" w:rsidP="006F5ED1">
            <w:pPr>
              <w:rPr>
                <w:rFonts w:asciiTheme="minorHAnsi" w:hAnsiTheme="minorHAnsi"/>
              </w:rPr>
            </w:pPr>
            <w:r>
              <w:rPr>
                <w:rFonts w:asciiTheme="minorHAnsi" w:hAnsiTheme="minorHAnsi"/>
              </w:rPr>
              <w:t xml:space="preserve"> </w:t>
            </w:r>
            <w:r w:rsidR="00F8324C">
              <w:rPr>
                <w:rFonts w:asciiTheme="minorHAnsi" w:hAnsiTheme="minorHAnsi"/>
              </w:rPr>
              <w:t>Dr. Gee is still very new to the position as Secretary of DHH.  She is a champion of telehealth.  Hope to invite her to speak at the May or June Meeting.</w:t>
            </w:r>
          </w:p>
        </w:tc>
      </w:tr>
      <w:tr w:rsidR="004163BD" w:rsidRPr="000113A7" w14:paraId="534285C1" w14:textId="77777777" w:rsidTr="006F5ED1">
        <w:trPr>
          <w:trHeight w:val="288"/>
        </w:trPr>
        <w:tc>
          <w:tcPr>
            <w:tcW w:w="445" w:type="dxa"/>
          </w:tcPr>
          <w:p w14:paraId="1919D8F5" w14:textId="3E529CB8" w:rsidR="004163BD" w:rsidRPr="000113A7" w:rsidRDefault="004163BD" w:rsidP="006F5ED1">
            <w:pPr>
              <w:pStyle w:val="ListParagraph"/>
              <w:numPr>
                <w:ilvl w:val="0"/>
                <w:numId w:val="5"/>
              </w:numPr>
              <w:rPr>
                <w:rFonts w:asciiTheme="minorHAnsi" w:hAnsiTheme="minorHAnsi"/>
              </w:rPr>
            </w:pPr>
          </w:p>
        </w:tc>
        <w:tc>
          <w:tcPr>
            <w:tcW w:w="3510" w:type="dxa"/>
          </w:tcPr>
          <w:p w14:paraId="476E2DDE" w14:textId="50D8F2B9" w:rsidR="004163BD" w:rsidRPr="00C60424" w:rsidRDefault="00B50235" w:rsidP="00C60424">
            <w:pPr>
              <w:rPr>
                <w:rFonts w:asciiTheme="minorHAnsi" w:hAnsiTheme="minorHAnsi"/>
              </w:rPr>
            </w:pPr>
            <w:r>
              <w:rPr>
                <w:rFonts w:asciiTheme="minorHAnsi" w:hAnsiTheme="minorHAnsi"/>
              </w:rPr>
              <w:t>Gap Analysis – Dr. Joe Comaty</w:t>
            </w:r>
          </w:p>
        </w:tc>
        <w:tc>
          <w:tcPr>
            <w:tcW w:w="6480" w:type="dxa"/>
          </w:tcPr>
          <w:p w14:paraId="0CBA082B" w14:textId="77777777" w:rsidR="00F2287F" w:rsidRPr="00D661D7" w:rsidRDefault="00F8324C" w:rsidP="00F8324C">
            <w:pPr>
              <w:rPr>
                <w:rFonts w:asciiTheme="minorHAnsi" w:hAnsiTheme="minorHAnsi"/>
              </w:rPr>
            </w:pPr>
            <w:r w:rsidRPr="00D661D7">
              <w:rPr>
                <w:rFonts w:asciiTheme="minorHAnsi" w:hAnsiTheme="minorHAnsi"/>
              </w:rPr>
              <w:t>Dr. Joe Comaty gave an overview of info contained in ATA’s</w:t>
            </w:r>
            <w:r w:rsidRPr="00D661D7">
              <w:rPr>
                <w:rFonts w:asciiTheme="minorHAnsi" w:hAnsiTheme="minorHAnsi"/>
              </w:rPr>
              <w:t xml:space="preserve"> link to </w:t>
            </w:r>
            <w:r w:rsidR="00F2287F" w:rsidRPr="00D661D7">
              <w:rPr>
                <w:rFonts w:asciiTheme="minorHAnsi" w:hAnsiTheme="minorHAnsi"/>
              </w:rPr>
              <w:t>the latest gap analysis reports:</w:t>
            </w:r>
            <w:r w:rsidRPr="00D661D7">
              <w:rPr>
                <w:rFonts w:asciiTheme="minorHAnsi" w:hAnsiTheme="minorHAnsi"/>
              </w:rPr>
              <w:t> </w:t>
            </w:r>
          </w:p>
          <w:p w14:paraId="2492350E" w14:textId="1FF3DF2E" w:rsidR="00D21048" w:rsidRDefault="00F8324C" w:rsidP="00D21048">
            <w:pPr>
              <w:rPr>
                <w:rFonts w:asciiTheme="minorHAnsi" w:hAnsiTheme="minorHAnsi"/>
              </w:rPr>
            </w:pPr>
            <w:hyperlink r:id="rId16" w:anchor=".VrPz61MrIyl" w:history="1">
              <w:r w:rsidRPr="00D661D7">
                <w:rPr>
                  <w:rStyle w:val="Hyperlink"/>
                  <w:rFonts w:asciiTheme="minorHAnsi" w:hAnsiTheme="minorHAnsi"/>
                </w:rPr>
                <w:t>http://www.americantelemed.org/policy/state-policy-resource-center#.VrPz61MrIyl</w:t>
              </w:r>
            </w:hyperlink>
            <w:r w:rsidRPr="00D661D7">
              <w:rPr>
                <w:rFonts w:asciiTheme="minorHAnsi" w:hAnsiTheme="minorHAnsi"/>
              </w:rPr>
              <w:t>.  </w:t>
            </w:r>
            <w:r w:rsidR="00F2287F" w:rsidRPr="00D661D7">
              <w:rPr>
                <w:rFonts w:asciiTheme="minorHAnsi" w:hAnsiTheme="minorHAnsi"/>
              </w:rPr>
              <w:t xml:space="preserve"> </w:t>
            </w:r>
            <w:r w:rsidR="00D21048">
              <w:rPr>
                <w:rFonts w:asciiTheme="minorHAnsi" w:hAnsiTheme="minorHAnsi"/>
              </w:rPr>
              <w:t xml:space="preserve">Two reports came out of this with the most recent being from 204.  Most states have improved their grades.  The </w:t>
            </w:r>
            <w:r w:rsidR="00D21048">
              <w:rPr>
                <w:rFonts w:asciiTheme="minorHAnsi" w:hAnsiTheme="minorHAnsi"/>
              </w:rPr>
              <w:lastRenderedPageBreak/>
              <w:t xml:space="preserve">area of variability was primarily specialties.  27 sates have unique patient consent forms for telehealth.  26 states do not specify a location. </w:t>
            </w:r>
            <w:r w:rsidR="008844C9">
              <w:rPr>
                <w:rFonts w:asciiTheme="minorHAnsi" w:hAnsiTheme="minorHAnsi"/>
              </w:rPr>
              <w:t xml:space="preserve"> LA did get a positive mention for having this task force. Discussion on</w:t>
            </w:r>
            <w:r w:rsidR="00D21048">
              <w:rPr>
                <w:rFonts w:asciiTheme="minorHAnsi" w:hAnsiTheme="minorHAnsi"/>
              </w:rPr>
              <w:t xml:space="preserve"> push right now in School Based Health Centers</w:t>
            </w:r>
            <w:r w:rsidR="008844C9">
              <w:rPr>
                <w:rFonts w:asciiTheme="minorHAnsi" w:hAnsiTheme="minorHAnsi"/>
              </w:rPr>
              <w:t xml:space="preserve">.  There is currently a grant available through HRSA for SBHC’s.  </w:t>
            </w:r>
          </w:p>
          <w:p w14:paraId="68E278D6" w14:textId="2FE59CD8" w:rsidR="00C60424" w:rsidRDefault="00C60424" w:rsidP="00D21048">
            <w:pPr>
              <w:rPr>
                <w:rFonts w:asciiTheme="minorHAnsi" w:hAnsiTheme="minorHAnsi"/>
              </w:rPr>
            </w:pPr>
          </w:p>
        </w:tc>
      </w:tr>
      <w:tr w:rsidR="00B50235" w:rsidRPr="000113A7" w14:paraId="7F6D4A4A" w14:textId="77777777" w:rsidTr="006F5ED1">
        <w:trPr>
          <w:trHeight w:val="288"/>
        </w:trPr>
        <w:tc>
          <w:tcPr>
            <w:tcW w:w="445" w:type="dxa"/>
          </w:tcPr>
          <w:p w14:paraId="45A848EE" w14:textId="77777777" w:rsidR="00B50235" w:rsidRPr="000113A7" w:rsidRDefault="00B50235" w:rsidP="006F5ED1">
            <w:pPr>
              <w:pStyle w:val="ListParagraph"/>
              <w:numPr>
                <w:ilvl w:val="0"/>
                <w:numId w:val="5"/>
              </w:numPr>
              <w:rPr>
                <w:rFonts w:asciiTheme="minorHAnsi" w:hAnsiTheme="minorHAnsi"/>
              </w:rPr>
            </w:pPr>
          </w:p>
        </w:tc>
        <w:tc>
          <w:tcPr>
            <w:tcW w:w="3510" w:type="dxa"/>
          </w:tcPr>
          <w:p w14:paraId="6402A15C" w14:textId="5A78735D" w:rsidR="00B50235" w:rsidRDefault="00F8324C" w:rsidP="00C60424">
            <w:pPr>
              <w:rPr>
                <w:rFonts w:asciiTheme="minorHAnsi" w:hAnsiTheme="minorHAnsi"/>
              </w:rPr>
            </w:pPr>
            <w:r>
              <w:rPr>
                <w:rFonts w:asciiTheme="minorHAnsi" w:hAnsiTheme="minorHAnsi"/>
              </w:rPr>
              <w:t>Goals for 2016</w:t>
            </w:r>
          </w:p>
        </w:tc>
        <w:tc>
          <w:tcPr>
            <w:tcW w:w="6480" w:type="dxa"/>
          </w:tcPr>
          <w:p w14:paraId="53F52A86" w14:textId="4508964F" w:rsidR="00B50235" w:rsidRPr="00BD4063" w:rsidRDefault="00BD4063" w:rsidP="00BD4063">
            <w:pPr>
              <w:rPr>
                <w:rFonts w:asciiTheme="minorHAnsi" w:hAnsiTheme="minorHAnsi"/>
              </w:rPr>
            </w:pPr>
            <w:r>
              <w:rPr>
                <w:rFonts w:asciiTheme="minorHAnsi" w:hAnsiTheme="minorHAnsi"/>
              </w:rPr>
              <w:t>Goals for 2016 were discussed.  ATA 10 goals were discussed.  It was determined that a Goals Committee would be established.  Traci Thompson, Judy Giorlando, Africa Dauphiney, Buzz Jeansonne, Brian Taylor.  Lonnie DuFour and Dr. Kathy Willis would also work with the committee as Chair and Co-Chair of the Task Force.  The group will meet on March 2</w:t>
            </w:r>
            <w:r w:rsidRPr="00BD4063">
              <w:rPr>
                <w:rFonts w:asciiTheme="minorHAnsi" w:hAnsiTheme="minorHAnsi"/>
                <w:vertAlign w:val="superscript"/>
              </w:rPr>
              <w:t>nd</w:t>
            </w:r>
            <w:r>
              <w:rPr>
                <w:rFonts w:asciiTheme="minorHAnsi" w:hAnsiTheme="minorHAnsi"/>
              </w:rPr>
              <w:t xml:space="preserve">.  </w:t>
            </w:r>
          </w:p>
        </w:tc>
      </w:tr>
      <w:tr w:rsidR="00F8324C" w:rsidRPr="000113A7" w14:paraId="1A879EB5" w14:textId="77777777" w:rsidTr="006F5ED1">
        <w:trPr>
          <w:trHeight w:val="288"/>
        </w:trPr>
        <w:tc>
          <w:tcPr>
            <w:tcW w:w="445" w:type="dxa"/>
          </w:tcPr>
          <w:p w14:paraId="3F8646B5" w14:textId="77777777" w:rsidR="00F8324C" w:rsidRPr="000113A7" w:rsidRDefault="00F8324C" w:rsidP="006F5ED1">
            <w:pPr>
              <w:pStyle w:val="ListParagraph"/>
              <w:numPr>
                <w:ilvl w:val="0"/>
                <w:numId w:val="5"/>
              </w:numPr>
              <w:rPr>
                <w:rFonts w:asciiTheme="minorHAnsi" w:hAnsiTheme="minorHAnsi"/>
              </w:rPr>
            </w:pPr>
          </w:p>
        </w:tc>
        <w:tc>
          <w:tcPr>
            <w:tcW w:w="3510" w:type="dxa"/>
          </w:tcPr>
          <w:p w14:paraId="1D536952" w14:textId="5FE0363B" w:rsidR="00F8324C" w:rsidRDefault="00F8324C" w:rsidP="00C60424">
            <w:pPr>
              <w:rPr>
                <w:rFonts w:asciiTheme="minorHAnsi" w:hAnsiTheme="minorHAnsi"/>
              </w:rPr>
            </w:pPr>
            <w:r>
              <w:rPr>
                <w:rFonts w:asciiTheme="minorHAnsi" w:hAnsiTheme="minorHAnsi"/>
              </w:rPr>
              <w:t>Committee Assignments</w:t>
            </w:r>
          </w:p>
        </w:tc>
        <w:tc>
          <w:tcPr>
            <w:tcW w:w="6480" w:type="dxa"/>
          </w:tcPr>
          <w:p w14:paraId="23FC20EB" w14:textId="0E55AE37" w:rsidR="00F8324C" w:rsidRPr="00BD4063" w:rsidRDefault="00BD4063" w:rsidP="00BD4063">
            <w:pPr>
              <w:rPr>
                <w:rFonts w:asciiTheme="minorHAnsi" w:hAnsiTheme="minorHAnsi"/>
              </w:rPr>
            </w:pPr>
            <w:r>
              <w:rPr>
                <w:rFonts w:asciiTheme="minorHAnsi" w:hAnsiTheme="minorHAnsi"/>
              </w:rPr>
              <w:t>It was determined that Committee assignment would not be necessary at this time.</w:t>
            </w:r>
          </w:p>
        </w:tc>
      </w:tr>
      <w:tr w:rsidR="00F8324C" w:rsidRPr="000113A7" w14:paraId="3F0B0F52" w14:textId="77777777" w:rsidTr="006F5ED1">
        <w:trPr>
          <w:trHeight w:val="288"/>
        </w:trPr>
        <w:tc>
          <w:tcPr>
            <w:tcW w:w="445" w:type="dxa"/>
          </w:tcPr>
          <w:p w14:paraId="61281E1B" w14:textId="77777777" w:rsidR="00F8324C" w:rsidRPr="000113A7" w:rsidRDefault="00F8324C" w:rsidP="006F5ED1">
            <w:pPr>
              <w:pStyle w:val="ListParagraph"/>
              <w:numPr>
                <w:ilvl w:val="0"/>
                <w:numId w:val="5"/>
              </w:numPr>
              <w:rPr>
                <w:rFonts w:asciiTheme="minorHAnsi" w:hAnsiTheme="minorHAnsi"/>
              </w:rPr>
            </w:pPr>
          </w:p>
        </w:tc>
        <w:tc>
          <w:tcPr>
            <w:tcW w:w="3510" w:type="dxa"/>
          </w:tcPr>
          <w:p w14:paraId="5B17D05E" w14:textId="45DA66C3" w:rsidR="00F8324C" w:rsidRDefault="00F8324C" w:rsidP="00C60424">
            <w:pPr>
              <w:rPr>
                <w:rFonts w:asciiTheme="minorHAnsi" w:hAnsiTheme="minorHAnsi"/>
              </w:rPr>
            </w:pPr>
            <w:proofErr w:type="spellStart"/>
            <w:r>
              <w:rPr>
                <w:rFonts w:asciiTheme="minorHAnsi" w:hAnsiTheme="minorHAnsi"/>
              </w:rPr>
              <w:t>Misc</w:t>
            </w:r>
            <w:proofErr w:type="spellEnd"/>
            <w:r>
              <w:rPr>
                <w:rFonts w:asciiTheme="minorHAnsi" w:hAnsiTheme="minorHAnsi"/>
              </w:rPr>
              <w:t xml:space="preserve"> – Proposed Federal Legislation US Senator Brian Schatz of Haw</w:t>
            </w:r>
            <w:r w:rsidR="00BD4063">
              <w:rPr>
                <w:rFonts w:asciiTheme="minorHAnsi" w:hAnsiTheme="minorHAnsi"/>
              </w:rPr>
              <w:t>a</w:t>
            </w:r>
            <w:r>
              <w:rPr>
                <w:rFonts w:asciiTheme="minorHAnsi" w:hAnsiTheme="minorHAnsi"/>
              </w:rPr>
              <w:t>ii</w:t>
            </w:r>
          </w:p>
        </w:tc>
        <w:tc>
          <w:tcPr>
            <w:tcW w:w="6480" w:type="dxa"/>
          </w:tcPr>
          <w:p w14:paraId="3BA188D4" w14:textId="285DE782" w:rsidR="00F8324C" w:rsidRPr="00BD4063" w:rsidRDefault="00BD4063" w:rsidP="00BD4063">
            <w:pPr>
              <w:rPr>
                <w:rFonts w:asciiTheme="minorHAnsi" w:hAnsiTheme="minorHAnsi"/>
              </w:rPr>
            </w:pPr>
            <w:r>
              <w:rPr>
                <w:rFonts w:asciiTheme="minorHAnsi" w:hAnsiTheme="minorHAnsi"/>
              </w:rPr>
              <w:t>Lonnie DuFour gave a brief overview of the proposed legislation and asked for feedback and</w:t>
            </w:r>
            <w:bookmarkStart w:id="0" w:name="_GoBack"/>
            <w:bookmarkEnd w:id="0"/>
            <w:r>
              <w:rPr>
                <w:rFonts w:asciiTheme="minorHAnsi" w:hAnsiTheme="minorHAnsi"/>
              </w:rPr>
              <w:t xml:space="preserve"> asked members to send comments.</w:t>
            </w:r>
          </w:p>
        </w:tc>
      </w:tr>
      <w:tr w:rsidR="004163BD" w:rsidRPr="000113A7" w14:paraId="51EB140B" w14:textId="77777777" w:rsidTr="006F5ED1">
        <w:trPr>
          <w:trHeight w:val="288"/>
        </w:trPr>
        <w:tc>
          <w:tcPr>
            <w:tcW w:w="445" w:type="dxa"/>
          </w:tcPr>
          <w:p w14:paraId="3A12190D" w14:textId="43484E10" w:rsidR="004163BD" w:rsidRPr="000113A7" w:rsidRDefault="004163BD" w:rsidP="006F5ED1">
            <w:pPr>
              <w:pStyle w:val="ListParagraph"/>
              <w:numPr>
                <w:ilvl w:val="0"/>
                <w:numId w:val="5"/>
              </w:numPr>
              <w:rPr>
                <w:rFonts w:asciiTheme="minorHAnsi" w:hAnsiTheme="minorHAnsi"/>
              </w:rPr>
            </w:pPr>
          </w:p>
        </w:tc>
        <w:tc>
          <w:tcPr>
            <w:tcW w:w="3510" w:type="dxa"/>
          </w:tcPr>
          <w:p w14:paraId="6357DCB1" w14:textId="77777777" w:rsidR="004163BD" w:rsidRPr="000113A7" w:rsidRDefault="004163BD" w:rsidP="006F5ED1">
            <w:pPr>
              <w:rPr>
                <w:rFonts w:asciiTheme="minorHAnsi" w:hAnsiTheme="minorHAnsi"/>
              </w:rPr>
            </w:pPr>
            <w:r w:rsidRPr="000113A7">
              <w:rPr>
                <w:rFonts w:asciiTheme="minorHAnsi" w:hAnsiTheme="minorHAnsi"/>
              </w:rPr>
              <w:t>Adjourn</w:t>
            </w:r>
          </w:p>
        </w:tc>
        <w:tc>
          <w:tcPr>
            <w:tcW w:w="6480" w:type="dxa"/>
          </w:tcPr>
          <w:p w14:paraId="2AE06DD8" w14:textId="77777777" w:rsidR="004163BD" w:rsidRDefault="004163BD" w:rsidP="006F5ED1">
            <w:pPr>
              <w:rPr>
                <w:rFonts w:asciiTheme="minorHAnsi" w:hAnsiTheme="minorHAnsi"/>
              </w:rPr>
            </w:pPr>
            <w:r>
              <w:rPr>
                <w:rFonts w:asciiTheme="minorHAnsi" w:hAnsiTheme="minorHAnsi"/>
              </w:rPr>
              <w:t>Meeting was adjourned.</w:t>
            </w:r>
          </w:p>
          <w:p w14:paraId="3CBA4B64" w14:textId="77777777" w:rsidR="00180952" w:rsidRPr="000113A7" w:rsidRDefault="00180952" w:rsidP="006F5ED1">
            <w:pPr>
              <w:rPr>
                <w:rFonts w:asciiTheme="minorHAnsi" w:hAnsiTheme="minorHAnsi"/>
              </w:rPr>
            </w:pPr>
          </w:p>
        </w:tc>
      </w:tr>
    </w:tbl>
    <w:p w14:paraId="5B9DFB62" w14:textId="77777777" w:rsidR="00A969CD" w:rsidRDefault="00A969CD" w:rsidP="00FD57BB">
      <w:pPr>
        <w:rPr>
          <w:rStyle w:val="Strong"/>
          <w:rFonts w:asciiTheme="minorHAnsi" w:hAnsiTheme="minorHAnsi"/>
        </w:rPr>
      </w:pPr>
    </w:p>
    <w:sectPr w:rsidR="00A969CD" w:rsidSect="00764BD1">
      <w:headerReference w:type="default" r:id="rId17"/>
      <w:footerReference w:type="default" r:id="rId18"/>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0661" w14:textId="77777777" w:rsidR="00591CFD" w:rsidRDefault="00591CFD">
      <w:r>
        <w:separator/>
      </w:r>
    </w:p>
  </w:endnote>
  <w:endnote w:type="continuationSeparator" w:id="0">
    <w:p w14:paraId="32077CD9" w14:textId="77777777" w:rsidR="00591CFD" w:rsidRDefault="00591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1DCBE" w14:textId="77777777" w:rsidR="00591CFD" w:rsidRDefault="00591CFD">
      <w:r>
        <w:separator/>
      </w:r>
    </w:p>
  </w:footnote>
  <w:footnote w:type="continuationSeparator" w:id="0">
    <w:p w14:paraId="5B5DEF2D" w14:textId="77777777" w:rsidR="00591CFD" w:rsidRDefault="00591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2D18" w14:textId="21AB1451"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E80533">
      <w:rPr>
        <w:rFonts w:asciiTheme="minorHAnsi" w:hAnsiTheme="minorHAnsi"/>
        <w:b/>
        <w:noProof/>
        <w:sz w:val="28"/>
        <w:szCs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8A54A6"/>
    <w:multiLevelType w:val="hybridMultilevel"/>
    <w:tmpl w:val="6BDC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30A1"/>
    <w:multiLevelType w:val="hybridMultilevel"/>
    <w:tmpl w:val="76A4152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7C3B14"/>
    <w:multiLevelType w:val="hybridMultilevel"/>
    <w:tmpl w:val="3AF8B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7652B48"/>
    <w:multiLevelType w:val="hybridMultilevel"/>
    <w:tmpl w:val="600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10"/>
  </w:num>
  <w:num w:numId="4">
    <w:abstractNumId w:val="19"/>
  </w:num>
  <w:num w:numId="5">
    <w:abstractNumId w:val="9"/>
  </w:num>
  <w:num w:numId="6">
    <w:abstractNumId w:val="12"/>
  </w:num>
  <w:num w:numId="7">
    <w:abstractNumId w:val="5"/>
  </w:num>
  <w:num w:numId="8">
    <w:abstractNumId w:val="1"/>
  </w:num>
  <w:num w:numId="9">
    <w:abstractNumId w:val="2"/>
  </w:num>
  <w:num w:numId="10">
    <w:abstractNumId w:val="18"/>
  </w:num>
  <w:num w:numId="11">
    <w:abstractNumId w:val="14"/>
  </w:num>
  <w:num w:numId="12">
    <w:abstractNumId w:val="3"/>
  </w:num>
  <w:num w:numId="13">
    <w:abstractNumId w:val="20"/>
  </w:num>
  <w:num w:numId="14">
    <w:abstractNumId w:val="8"/>
  </w:num>
  <w:num w:numId="15">
    <w:abstractNumId w:val="24"/>
  </w:num>
  <w:num w:numId="16">
    <w:abstractNumId w:val="22"/>
  </w:num>
  <w:num w:numId="17">
    <w:abstractNumId w:val="0"/>
  </w:num>
  <w:num w:numId="18">
    <w:abstractNumId w:val="15"/>
  </w:num>
  <w:num w:numId="19">
    <w:abstractNumId w:val="16"/>
  </w:num>
  <w:num w:numId="20">
    <w:abstractNumId w:val="13"/>
  </w:num>
  <w:num w:numId="21">
    <w:abstractNumId w:val="23"/>
  </w:num>
  <w:num w:numId="22">
    <w:abstractNumId w:val="21"/>
  </w:num>
  <w:num w:numId="23">
    <w:abstractNumId w:val="4"/>
  </w:num>
  <w:num w:numId="24">
    <w:abstractNumId w:val="6"/>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2F98"/>
    <w:rsid w:val="0001302D"/>
    <w:rsid w:val="0001342F"/>
    <w:rsid w:val="00014FF5"/>
    <w:rsid w:val="00020E54"/>
    <w:rsid w:val="00021B47"/>
    <w:rsid w:val="00021F69"/>
    <w:rsid w:val="00023134"/>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47D32"/>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952"/>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39F2"/>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4C6"/>
    <w:rsid w:val="00277A16"/>
    <w:rsid w:val="00277D32"/>
    <w:rsid w:val="00277F01"/>
    <w:rsid w:val="002815FD"/>
    <w:rsid w:val="00281F5B"/>
    <w:rsid w:val="00284114"/>
    <w:rsid w:val="002841E5"/>
    <w:rsid w:val="00284B01"/>
    <w:rsid w:val="00284FE2"/>
    <w:rsid w:val="002857BB"/>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6EA9"/>
    <w:rsid w:val="002F7BAD"/>
    <w:rsid w:val="002F7E94"/>
    <w:rsid w:val="00300938"/>
    <w:rsid w:val="00300E4E"/>
    <w:rsid w:val="003026DB"/>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3DD"/>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7745"/>
    <w:rsid w:val="003D0952"/>
    <w:rsid w:val="003D0C09"/>
    <w:rsid w:val="003D2040"/>
    <w:rsid w:val="003D26C3"/>
    <w:rsid w:val="003D352B"/>
    <w:rsid w:val="003D384D"/>
    <w:rsid w:val="003D58D0"/>
    <w:rsid w:val="003D5FAB"/>
    <w:rsid w:val="003D7B39"/>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21B5"/>
    <w:rsid w:val="00413AF9"/>
    <w:rsid w:val="004163BD"/>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4118B"/>
    <w:rsid w:val="00442296"/>
    <w:rsid w:val="00442D15"/>
    <w:rsid w:val="00443AAC"/>
    <w:rsid w:val="00446786"/>
    <w:rsid w:val="00446860"/>
    <w:rsid w:val="00450EF7"/>
    <w:rsid w:val="00453A66"/>
    <w:rsid w:val="00454D0B"/>
    <w:rsid w:val="004561EB"/>
    <w:rsid w:val="00457637"/>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3CA3"/>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E18"/>
    <w:rsid w:val="004F31C5"/>
    <w:rsid w:val="004F426B"/>
    <w:rsid w:val="004F4611"/>
    <w:rsid w:val="004F496C"/>
    <w:rsid w:val="004F630C"/>
    <w:rsid w:val="004F6473"/>
    <w:rsid w:val="00501136"/>
    <w:rsid w:val="0050120A"/>
    <w:rsid w:val="00501CB0"/>
    <w:rsid w:val="00502E24"/>
    <w:rsid w:val="00502F84"/>
    <w:rsid w:val="00504706"/>
    <w:rsid w:val="00506C35"/>
    <w:rsid w:val="005070D0"/>
    <w:rsid w:val="005076D3"/>
    <w:rsid w:val="00511F75"/>
    <w:rsid w:val="0051215E"/>
    <w:rsid w:val="00512357"/>
    <w:rsid w:val="0051250D"/>
    <w:rsid w:val="0051278B"/>
    <w:rsid w:val="00512C5A"/>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FEC"/>
    <w:rsid w:val="00577C23"/>
    <w:rsid w:val="00581438"/>
    <w:rsid w:val="00582483"/>
    <w:rsid w:val="00583BE7"/>
    <w:rsid w:val="005871B2"/>
    <w:rsid w:val="00587797"/>
    <w:rsid w:val="005908D8"/>
    <w:rsid w:val="00590CEE"/>
    <w:rsid w:val="0059123A"/>
    <w:rsid w:val="00591CFD"/>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4DC3"/>
    <w:rsid w:val="005F606A"/>
    <w:rsid w:val="005F648C"/>
    <w:rsid w:val="005F6667"/>
    <w:rsid w:val="00601CA7"/>
    <w:rsid w:val="0060266D"/>
    <w:rsid w:val="006027B5"/>
    <w:rsid w:val="006031EB"/>
    <w:rsid w:val="006037C0"/>
    <w:rsid w:val="00606FDB"/>
    <w:rsid w:val="00607CAF"/>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2E3C"/>
    <w:rsid w:val="006F3858"/>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287"/>
    <w:rsid w:val="007735FC"/>
    <w:rsid w:val="00773772"/>
    <w:rsid w:val="00773AB4"/>
    <w:rsid w:val="00774C65"/>
    <w:rsid w:val="00775674"/>
    <w:rsid w:val="0078318A"/>
    <w:rsid w:val="00783596"/>
    <w:rsid w:val="00783772"/>
    <w:rsid w:val="00784DB0"/>
    <w:rsid w:val="007870B3"/>
    <w:rsid w:val="0078728B"/>
    <w:rsid w:val="00787A0A"/>
    <w:rsid w:val="00792B34"/>
    <w:rsid w:val="00792D92"/>
    <w:rsid w:val="00793155"/>
    <w:rsid w:val="0079318C"/>
    <w:rsid w:val="00793790"/>
    <w:rsid w:val="00795E24"/>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B6D7E"/>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872"/>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37693"/>
    <w:rsid w:val="00841400"/>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4C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26E"/>
    <w:rsid w:val="008E55EE"/>
    <w:rsid w:val="008E5EAF"/>
    <w:rsid w:val="008E61B9"/>
    <w:rsid w:val="008E682E"/>
    <w:rsid w:val="008F04FA"/>
    <w:rsid w:val="008F2025"/>
    <w:rsid w:val="008F34DA"/>
    <w:rsid w:val="008F4381"/>
    <w:rsid w:val="008F4782"/>
    <w:rsid w:val="00902966"/>
    <w:rsid w:val="00903F78"/>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0235"/>
    <w:rsid w:val="00B51302"/>
    <w:rsid w:val="00B51862"/>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69A"/>
    <w:rsid w:val="00B75FB7"/>
    <w:rsid w:val="00B77A7A"/>
    <w:rsid w:val="00B8035E"/>
    <w:rsid w:val="00B810A4"/>
    <w:rsid w:val="00B84C79"/>
    <w:rsid w:val="00B84D4B"/>
    <w:rsid w:val="00B86206"/>
    <w:rsid w:val="00B877A5"/>
    <w:rsid w:val="00B87F9F"/>
    <w:rsid w:val="00B90D0F"/>
    <w:rsid w:val="00B91E5F"/>
    <w:rsid w:val="00B91EA3"/>
    <w:rsid w:val="00B9272D"/>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4063"/>
    <w:rsid w:val="00BD5916"/>
    <w:rsid w:val="00BD5A95"/>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B76"/>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042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2673"/>
    <w:rsid w:val="00CD3E74"/>
    <w:rsid w:val="00CD3FBB"/>
    <w:rsid w:val="00CD4557"/>
    <w:rsid w:val="00CD4C07"/>
    <w:rsid w:val="00CD4DF1"/>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048"/>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F12"/>
    <w:rsid w:val="00D4649C"/>
    <w:rsid w:val="00D47C04"/>
    <w:rsid w:val="00D51F41"/>
    <w:rsid w:val="00D54E54"/>
    <w:rsid w:val="00D55462"/>
    <w:rsid w:val="00D55DA9"/>
    <w:rsid w:val="00D56231"/>
    <w:rsid w:val="00D56AD1"/>
    <w:rsid w:val="00D56F84"/>
    <w:rsid w:val="00D57269"/>
    <w:rsid w:val="00D5731A"/>
    <w:rsid w:val="00D61A54"/>
    <w:rsid w:val="00D61CB2"/>
    <w:rsid w:val="00D634B6"/>
    <w:rsid w:val="00D64DD1"/>
    <w:rsid w:val="00D65E55"/>
    <w:rsid w:val="00D661D7"/>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1E9"/>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1B68"/>
    <w:rsid w:val="00E1696B"/>
    <w:rsid w:val="00E173F9"/>
    <w:rsid w:val="00E17A6F"/>
    <w:rsid w:val="00E203B4"/>
    <w:rsid w:val="00E20E95"/>
    <w:rsid w:val="00E21C67"/>
    <w:rsid w:val="00E23C30"/>
    <w:rsid w:val="00E26A32"/>
    <w:rsid w:val="00E27A4D"/>
    <w:rsid w:val="00E30E8F"/>
    <w:rsid w:val="00E32C30"/>
    <w:rsid w:val="00E3375C"/>
    <w:rsid w:val="00E34CE3"/>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1005"/>
    <w:rsid w:val="00E62D00"/>
    <w:rsid w:val="00E6306D"/>
    <w:rsid w:val="00E63215"/>
    <w:rsid w:val="00E633EE"/>
    <w:rsid w:val="00E63448"/>
    <w:rsid w:val="00E64025"/>
    <w:rsid w:val="00E643DF"/>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533"/>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2251"/>
    <w:rsid w:val="00EC4D89"/>
    <w:rsid w:val="00EC578C"/>
    <w:rsid w:val="00EC5AEE"/>
    <w:rsid w:val="00EC6273"/>
    <w:rsid w:val="00EC6460"/>
    <w:rsid w:val="00EC6AED"/>
    <w:rsid w:val="00ED035F"/>
    <w:rsid w:val="00ED0AE7"/>
    <w:rsid w:val="00ED19B2"/>
    <w:rsid w:val="00ED43C5"/>
    <w:rsid w:val="00ED48AB"/>
    <w:rsid w:val="00ED654E"/>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87F"/>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3219"/>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324C"/>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5029"/>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487283510">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tel:8772569514" TargetMode="External"/><Relationship Id="rId18"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americantelemed.org/policy/state-policy-resource-center"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2.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3.xml><?xml version="1.0" encoding="utf-8"?>
<ds:datastoreItem xmlns:ds="http://schemas.openxmlformats.org/officeDocument/2006/customXml" ds:itemID="{5EFE0116-C615-4314-93FD-481192F1A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0A6AA6-8217-4ED5-A96B-C09580B6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Lonnie DuFour</cp:lastModifiedBy>
  <cp:revision>3</cp:revision>
  <cp:lastPrinted>2016-01-25T15:12:00Z</cp:lastPrinted>
  <dcterms:created xsi:type="dcterms:W3CDTF">2016-03-31T18:21:00Z</dcterms:created>
  <dcterms:modified xsi:type="dcterms:W3CDTF">2016-03-31T20:49:00Z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